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747584"/>
        <w:docPartObj>
          <w:docPartGallery w:val="Cover Pages"/>
          <w:docPartUnique/>
        </w:docPartObj>
      </w:sdt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851FBA" w14:paraId="4C9171E3" w14:textId="77777777" w:rsidTr="001E387F">
            <w:trPr>
              <w:trHeight w:val="2977"/>
            </w:trPr>
            <w:tc>
              <w:tcPr>
                <w:tcW w:w="4770" w:type="dxa"/>
                <w:tcBorders>
                  <w:top w:val="nil"/>
                  <w:left w:val="nil"/>
                  <w:bottom w:val="nil"/>
                  <w:right w:val="nil"/>
                </w:tcBorders>
              </w:tcPr>
              <w:p w14:paraId="6EDAD401" w14:textId="4FAD72F1" w:rsidR="00851FBA" w:rsidRPr="00B574AC" w:rsidRDefault="00851FBA" w:rsidP="00ED55B1"/>
              <w:p w14:paraId="5C041D60" w14:textId="37520739" w:rsidR="00851FBA" w:rsidRDefault="00851FBA" w:rsidP="00ED55B1">
                <w:pPr>
                  <w:rPr>
                    <w:noProof/>
                    <w:sz w:val="26"/>
                    <w:szCs w:val="26"/>
                    <w:lang w:eastAsia="zh-CN"/>
                  </w:rPr>
                </w:pPr>
                <w:r>
                  <w:rPr>
                    <w:noProof/>
                    <w:sz w:val="26"/>
                    <w:szCs w:val="26"/>
                    <w:lang w:eastAsia="zh-CN"/>
                  </w:rPr>
                  <w:t xml:space="preserve">  </w:t>
                </w:r>
              </w:p>
              <w:p w14:paraId="24E7E530" w14:textId="77777777" w:rsidR="00851FBA" w:rsidRDefault="00851FBA" w:rsidP="00ED55B1">
                <w:pPr>
                  <w:rPr>
                    <w:noProof/>
                    <w:sz w:val="26"/>
                    <w:szCs w:val="26"/>
                    <w:lang w:eastAsia="zh-CN"/>
                  </w:rPr>
                </w:pPr>
              </w:p>
              <w:p w14:paraId="6F5018D5" w14:textId="77777777" w:rsidR="00851FBA" w:rsidRDefault="00851FBA" w:rsidP="00ED55B1">
                <w:pPr>
                  <w:rPr>
                    <w:noProof/>
                    <w:sz w:val="26"/>
                    <w:szCs w:val="26"/>
                    <w:lang w:eastAsia="zh-CN"/>
                  </w:rPr>
                </w:pPr>
              </w:p>
              <w:p w14:paraId="6ED59EA2" w14:textId="77777777" w:rsidR="00851FBA" w:rsidRDefault="00851FBA" w:rsidP="00ED55B1">
                <w:pPr>
                  <w:rPr>
                    <w:noProof/>
                    <w:sz w:val="26"/>
                    <w:szCs w:val="26"/>
                    <w:lang w:eastAsia="zh-CN"/>
                  </w:rPr>
                </w:pPr>
              </w:p>
              <w:p w14:paraId="1433A56A" w14:textId="77777777" w:rsidR="00851FBA" w:rsidRDefault="00851FBA" w:rsidP="00ED55B1">
                <w:pPr>
                  <w:rPr>
                    <w:noProof/>
                    <w:sz w:val="26"/>
                    <w:szCs w:val="26"/>
                    <w:lang w:eastAsia="zh-CN"/>
                  </w:rPr>
                </w:pPr>
              </w:p>
              <w:p w14:paraId="1C5D9107" w14:textId="77777777" w:rsidR="00851FBA" w:rsidRDefault="00851FBA"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6FC9D13C" wp14:editId="2C6CF0B2">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A17B25"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851FBA" w14:paraId="411BB9B1" w14:textId="77777777" w:rsidTr="001B275A">
            <w:trPr>
              <w:trHeight w:val="9408"/>
            </w:trPr>
            <w:tc>
              <w:tcPr>
                <w:tcW w:w="4770" w:type="dxa"/>
                <w:tcBorders>
                  <w:top w:val="nil"/>
                  <w:left w:val="nil"/>
                  <w:bottom w:val="nil"/>
                  <w:right w:val="nil"/>
                </w:tcBorders>
              </w:tcPr>
              <w:p w14:paraId="02CB0216" w14:textId="77777777" w:rsidR="00851FBA" w:rsidRDefault="00851FBA" w:rsidP="00ED55B1">
                <w:pPr>
                  <w:rPr>
                    <w:noProof/>
                  </w:rPr>
                </w:pPr>
                <w:r w:rsidRPr="00D967AC">
                  <w:rPr>
                    <w:noProof/>
                    <w:lang w:eastAsia="de-DE"/>
                  </w:rPr>
                  <w:drawing>
                    <wp:anchor distT="0" distB="0" distL="114300" distR="114300" simplePos="0" relativeHeight="251668480" behindDoc="0" locked="0" layoutInCell="1" allowOverlap="1" wp14:anchorId="6A5AA6EA" wp14:editId="32C25F70">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7456" behindDoc="1" locked="0" layoutInCell="1" allowOverlap="1" wp14:anchorId="65D40BE6" wp14:editId="12D969F3">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2DB76" id="Rechteck 3" o:spid="_x0000_s1026" alt="weißes Rechteck für Text auf dem Titelblatt" style="position:absolute;margin-left:-7.55pt;margin-top:-169.5pt;width:252.7pt;height:764.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851FBA" w14:paraId="79BEF2EC" w14:textId="77777777" w:rsidTr="00ED55B1">
            <w:trPr>
              <w:trHeight w:val="2413"/>
            </w:trPr>
            <w:tc>
              <w:tcPr>
                <w:tcW w:w="4770" w:type="dxa"/>
                <w:tcBorders>
                  <w:top w:val="nil"/>
                  <w:left w:val="nil"/>
                  <w:bottom w:val="nil"/>
                  <w:right w:val="nil"/>
                </w:tcBorders>
              </w:tcPr>
              <w:p w14:paraId="5FAFA1E1" w14:textId="77777777" w:rsidR="00851FBA" w:rsidRDefault="00851FBA" w:rsidP="00ED55B1"/>
              <w:p w14:paraId="6FE218C4" w14:textId="77777777" w:rsidR="00851FBA" w:rsidRDefault="00851FBA" w:rsidP="00ED55B1">
                <w:pPr>
                  <w:rPr>
                    <w:noProof/>
                    <w:sz w:val="10"/>
                    <w:szCs w:val="10"/>
                  </w:rPr>
                </w:pPr>
                <w:r w:rsidRPr="00D86945">
                  <w:rPr>
                    <w:noProof/>
                    <w:sz w:val="10"/>
                    <w:szCs w:val="10"/>
                    <w:lang w:eastAsia="de-DE"/>
                  </w:rPr>
                  <mc:AlternateContent>
                    <mc:Choice Requires="wps">
                      <w:drawing>
                        <wp:inline distT="0" distB="0" distL="0" distR="0" wp14:anchorId="39C23844" wp14:editId="6AF549E3">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01074B6"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4FDD03D9" w14:textId="77777777" w:rsidR="00851FBA" w:rsidRDefault="00851FBA" w:rsidP="00ED55B1">
                <w:pPr>
                  <w:rPr>
                    <w:noProof/>
                    <w:sz w:val="10"/>
                    <w:szCs w:val="10"/>
                  </w:rPr>
                </w:pPr>
              </w:p>
              <w:p w14:paraId="6CE9845B" w14:textId="77777777" w:rsidR="00851FBA" w:rsidRPr="00DA0992" w:rsidRDefault="00851FBA"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55877FCF" w14:textId="77777777" w:rsidR="00851FBA" w:rsidRPr="00DA0992" w:rsidRDefault="00851FBA"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4A3EFFA4" w14:textId="77777777" w:rsidR="00851FBA" w:rsidRPr="00DA0992" w:rsidRDefault="00851FBA" w:rsidP="00ED55B1">
                <w:pPr>
                  <w:rPr>
                    <w:b w:val="0"/>
                    <w:bCs/>
                    <w:sz w:val="12"/>
                    <w:szCs w:val="8"/>
                  </w:rPr>
                </w:pPr>
              </w:p>
              <w:p w14:paraId="6DE20F71" w14:textId="0144DF38" w:rsidR="00851FBA" w:rsidRPr="00DA0992" w:rsidRDefault="00851FBA" w:rsidP="00ED55B1">
                <w:pPr>
                  <w:rPr>
                    <w:b w:val="0"/>
                    <w:bCs/>
                    <w:sz w:val="12"/>
                    <w:szCs w:val="8"/>
                  </w:rPr>
                </w:pPr>
                <w:r w:rsidRPr="00DA0992">
                  <w:rPr>
                    <w:bCs/>
                    <w:sz w:val="12"/>
                    <w:szCs w:val="8"/>
                  </w:rPr>
                  <w:t>© 202</w:t>
                </w:r>
                <w:r w:rsidR="00B80AB0">
                  <w:rPr>
                    <w:bCs/>
                    <w:sz w:val="12"/>
                    <w:szCs w:val="8"/>
                  </w:rPr>
                  <w:t>2</w:t>
                </w:r>
                <w:r w:rsidRPr="00DA0992">
                  <w:rPr>
                    <w:bCs/>
                    <w:sz w:val="12"/>
                    <w:szCs w:val="8"/>
                  </w:rPr>
                  <w:t>. Alle Rechte liegen bei Markt+Technik Verlag GmbH.</w:t>
                </w:r>
              </w:p>
              <w:p w14:paraId="14774C3A" w14:textId="77777777" w:rsidR="00851FBA" w:rsidRPr="00DA0992" w:rsidRDefault="00851FBA" w:rsidP="00ED55B1">
                <w:pPr>
                  <w:rPr>
                    <w:b w:val="0"/>
                    <w:bCs/>
                    <w:sz w:val="12"/>
                    <w:szCs w:val="8"/>
                  </w:rPr>
                </w:pPr>
                <w:r w:rsidRPr="00DA0992">
                  <w:rPr>
                    <w:bCs/>
                    <w:sz w:val="12"/>
                    <w:szCs w:val="8"/>
                  </w:rPr>
                  <w:t>Nachdruck, Verbreitung oder Vervielfältigung nicht ohne Genehmigung des Verlags.</w:t>
                </w:r>
              </w:p>
              <w:p w14:paraId="3FB40F62" w14:textId="77777777" w:rsidR="00851FBA" w:rsidRPr="00D86945" w:rsidRDefault="00851FBA" w:rsidP="00ED55B1">
                <w:pPr>
                  <w:rPr>
                    <w:noProof/>
                    <w:sz w:val="10"/>
                    <w:szCs w:val="10"/>
                  </w:rPr>
                </w:pPr>
              </w:p>
            </w:tc>
          </w:tr>
        </w:tbl>
        <w:p w14:paraId="2D7A3D26" w14:textId="4C1F55A0" w:rsidR="00851FBA" w:rsidRDefault="00851FBA" w:rsidP="009A71D3">
          <w:r>
            <w:rPr>
              <w:noProof/>
              <w:lang w:eastAsia="de-DE"/>
            </w:rPr>
            <mc:AlternateContent>
              <mc:Choice Requires="wps">
                <w:drawing>
                  <wp:anchor distT="0" distB="0" distL="114300" distR="114300" simplePos="0" relativeHeight="251669504" behindDoc="0" locked="0" layoutInCell="1" allowOverlap="1" wp14:anchorId="1E39B1A6" wp14:editId="04B2AF97">
                    <wp:simplePos x="0" y="0"/>
                    <wp:positionH relativeFrom="column">
                      <wp:posOffset>-249889</wp:posOffset>
                    </wp:positionH>
                    <wp:positionV relativeFrom="paragraph">
                      <wp:posOffset>47825</wp:posOffset>
                    </wp:positionV>
                    <wp:extent cx="3015615" cy="1419726"/>
                    <wp:effectExtent l="0" t="0" r="0" b="0"/>
                    <wp:wrapNone/>
                    <wp:docPr id="1" name="Textfeld 1"/>
                    <wp:cNvGraphicFramePr/>
                    <a:graphic xmlns:a="http://schemas.openxmlformats.org/drawingml/2006/main">
                      <a:graphicData uri="http://schemas.microsoft.com/office/word/2010/wordprocessingShape">
                        <wps:wsp>
                          <wps:cNvSpPr txBox="1"/>
                          <wps:spPr>
                            <a:xfrm>
                              <a:off x="0" y="0"/>
                              <a:ext cx="3015615" cy="1419726"/>
                            </a:xfrm>
                            <a:prstGeom prst="rect">
                              <a:avLst/>
                            </a:prstGeom>
                            <a:noFill/>
                            <a:ln w="6350">
                              <a:noFill/>
                            </a:ln>
                          </wps:spPr>
                          <wps:txbx>
                            <w:txbxContent>
                              <w:p w14:paraId="6899987E" w14:textId="2393E265" w:rsidR="00851FBA" w:rsidRPr="00851FBA" w:rsidRDefault="00851FBA" w:rsidP="001E387F">
                                <w:pPr>
                                  <w:pStyle w:val="Titel"/>
                                  <w:spacing w:after="0"/>
                                  <w:jc w:val="center"/>
                                  <w:rPr>
                                    <w:rFonts w:asciiTheme="minorHAnsi" w:hAnsiTheme="minorHAnsi" w:cstheme="minorHAnsi"/>
                                    <w:sz w:val="68"/>
                                    <w:szCs w:val="68"/>
                                    <w:lang w:bidi="de-DE"/>
                                  </w:rPr>
                                </w:pPr>
                                <w:r w:rsidRPr="00851FBA">
                                  <w:rPr>
                                    <w:rFonts w:asciiTheme="minorHAnsi" w:hAnsiTheme="minorHAnsi" w:cstheme="minorHAnsi"/>
                                    <w:sz w:val="68"/>
                                    <w:szCs w:val="68"/>
                                    <w:lang w:bidi="de-DE"/>
                                  </w:rPr>
                                  <w:t>SORGERECHTS</w:t>
                                </w:r>
                                <w:r w:rsidR="00B30E21">
                                  <w:rPr>
                                    <w:rFonts w:asciiTheme="minorHAnsi" w:hAnsiTheme="minorHAnsi" w:cstheme="minorHAnsi"/>
                                    <w:sz w:val="68"/>
                                    <w:szCs w:val="68"/>
                                    <w:lang w:bidi="de-DE"/>
                                  </w:rPr>
                                  <w:t>-</w:t>
                                </w:r>
                              </w:p>
                              <w:p w14:paraId="21E87B9C" w14:textId="56F2984A" w:rsidR="00851FBA" w:rsidRPr="00851FBA" w:rsidRDefault="00851FBA" w:rsidP="001E387F">
                                <w:pPr>
                                  <w:pStyle w:val="Titel"/>
                                  <w:spacing w:after="0"/>
                                  <w:jc w:val="center"/>
                                  <w:rPr>
                                    <w:rFonts w:asciiTheme="minorHAnsi" w:hAnsiTheme="minorHAnsi" w:cstheme="minorHAnsi"/>
                                    <w:sz w:val="68"/>
                                    <w:szCs w:val="68"/>
                                    <w:lang w:bidi="de-DE"/>
                                  </w:rPr>
                                </w:pPr>
                                <w:r w:rsidRPr="00851FBA">
                                  <w:rPr>
                                    <w:rFonts w:asciiTheme="minorHAnsi" w:hAnsiTheme="minorHAnsi" w:cstheme="minorHAnsi"/>
                                    <w:sz w:val="68"/>
                                    <w:szCs w:val="68"/>
                                    <w:lang w:bidi="de-DE"/>
                                  </w:rPr>
                                  <w:t>VERFÜGUNG</w:t>
                                </w:r>
                              </w:p>
                              <w:p w14:paraId="33C927AD" w14:textId="5D988A5B" w:rsidR="00851FBA" w:rsidRPr="00851FBA" w:rsidRDefault="00851FBA" w:rsidP="001E387F">
                                <w:pPr>
                                  <w:pStyle w:val="Titel"/>
                                  <w:spacing w:after="0"/>
                                  <w:jc w:val="center"/>
                                  <w:rPr>
                                    <w:rFonts w:asciiTheme="minorHAnsi" w:hAnsiTheme="minorHAnsi" w:cstheme="minorHAnsi"/>
                                    <w:sz w:val="44"/>
                                    <w:szCs w:val="44"/>
                                    <w:lang w:bidi="de-DE"/>
                                  </w:rPr>
                                </w:pPr>
                                <w:r>
                                  <w:rPr>
                                    <w:rFonts w:asciiTheme="minorHAnsi" w:hAnsiTheme="minorHAnsi" w:cstheme="minorHAnsi"/>
                                    <w:sz w:val="44"/>
                                    <w:szCs w:val="44"/>
                                    <w:lang w:bidi="de-DE"/>
                                  </w:rPr>
                                  <w:t>für Alleinerziehende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9B1A6" id="_x0000_t202" coordsize="21600,21600" o:spt="202" path="m,l,21600r21600,l21600,xe">
                    <v:stroke joinstyle="miter"/>
                    <v:path gradientshapeok="t" o:connecttype="rect"/>
                  </v:shapetype>
                  <v:shape id="Textfeld 1" o:spid="_x0000_s1026" type="#_x0000_t202" style="position:absolute;margin-left:-19.7pt;margin-top:3.75pt;width:237.45pt;height:11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" filled="f" stroked="f" strokeweight=".5pt">
                    <v:textbox>
                      <w:txbxContent>
                        <w:p w14:paraId="6899987E" w14:textId="2393E265" w:rsidR="00851FBA" w:rsidRPr="00851FBA" w:rsidRDefault="00851FBA" w:rsidP="001E387F">
                          <w:pPr>
                            <w:pStyle w:val="Titel"/>
                            <w:spacing w:after="0"/>
                            <w:jc w:val="center"/>
                            <w:rPr>
                              <w:rFonts w:asciiTheme="minorHAnsi" w:hAnsiTheme="minorHAnsi" w:cstheme="minorHAnsi"/>
                              <w:sz w:val="68"/>
                              <w:szCs w:val="68"/>
                              <w:lang w:bidi="de-DE"/>
                            </w:rPr>
                          </w:pPr>
                          <w:r w:rsidRPr="00851FBA">
                            <w:rPr>
                              <w:rFonts w:asciiTheme="minorHAnsi" w:hAnsiTheme="minorHAnsi" w:cstheme="minorHAnsi"/>
                              <w:sz w:val="68"/>
                              <w:szCs w:val="68"/>
                              <w:lang w:bidi="de-DE"/>
                            </w:rPr>
                            <w:t>SORGERECHTS</w:t>
                          </w:r>
                          <w:r w:rsidR="00B30E21">
                            <w:rPr>
                              <w:rFonts w:asciiTheme="minorHAnsi" w:hAnsiTheme="minorHAnsi" w:cstheme="minorHAnsi"/>
                              <w:sz w:val="68"/>
                              <w:szCs w:val="68"/>
                              <w:lang w:bidi="de-DE"/>
                            </w:rPr>
                            <w:t>-</w:t>
                          </w:r>
                        </w:p>
                        <w:p w14:paraId="21E87B9C" w14:textId="56F2984A" w:rsidR="00851FBA" w:rsidRPr="00851FBA" w:rsidRDefault="00851FBA" w:rsidP="001E387F">
                          <w:pPr>
                            <w:pStyle w:val="Titel"/>
                            <w:spacing w:after="0"/>
                            <w:jc w:val="center"/>
                            <w:rPr>
                              <w:rFonts w:asciiTheme="minorHAnsi" w:hAnsiTheme="minorHAnsi" w:cstheme="minorHAnsi"/>
                              <w:sz w:val="68"/>
                              <w:szCs w:val="68"/>
                              <w:lang w:bidi="de-DE"/>
                            </w:rPr>
                          </w:pPr>
                          <w:r w:rsidRPr="00851FBA">
                            <w:rPr>
                              <w:rFonts w:asciiTheme="minorHAnsi" w:hAnsiTheme="minorHAnsi" w:cstheme="minorHAnsi"/>
                              <w:sz w:val="68"/>
                              <w:szCs w:val="68"/>
                              <w:lang w:bidi="de-DE"/>
                            </w:rPr>
                            <w:t>VERFÜGUNG</w:t>
                          </w:r>
                        </w:p>
                        <w:p w14:paraId="33C927AD" w14:textId="5D988A5B" w:rsidR="00851FBA" w:rsidRPr="00851FBA" w:rsidRDefault="00851FBA" w:rsidP="001E387F">
                          <w:pPr>
                            <w:pStyle w:val="Titel"/>
                            <w:spacing w:after="0"/>
                            <w:jc w:val="center"/>
                            <w:rPr>
                              <w:rFonts w:asciiTheme="minorHAnsi" w:hAnsiTheme="minorHAnsi" w:cstheme="minorHAnsi"/>
                              <w:sz w:val="44"/>
                              <w:szCs w:val="44"/>
                              <w:lang w:bidi="de-DE"/>
                            </w:rPr>
                          </w:pPr>
                          <w:r>
                            <w:rPr>
                              <w:rFonts w:asciiTheme="minorHAnsi" w:hAnsiTheme="minorHAnsi" w:cstheme="minorHAnsi"/>
                              <w:sz w:val="44"/>
                              <w:szCs w:val="44"/>
                              <w:lang w:bidi="de-DE"/>
                            </w:rPr>
                            <w:t>für Alleinerziehende</w:t>
                          </w:r>
                        </w:p>
                      </w:txbxContent>
                    </v:textbox>
                  </v:shape>
                </w:pict>
              </mc:Fallback>
            </mc:AlternateContent>
          </w:r>
          <w:r>
            <w:rPr>
              <w:noProof/>
              <w:lang w:eastAsia="de-DE"/>
            </w:rPr>
            <w:drawing>
              <wp:anchor distT="0" distB="0" distL="114300" distR="114300" simplePos="0" relativeHeight="251666432" behindDoc="1" locked="0" layoutInCell="1" allowOverlap="1" wp14:anchorId="5F208AB7" wp14:editId="7E76750E">
                <wp:simplePos x="0" y="0"/>
                <wp:positionH relativeFrom="page">
                  <wp:posOffset>-67878</wp:posOffset>
                </wp:positionH>
                <wp:positionV relativeFrom="paragraph">
                  <wp:posOffset>-617855</wp:posOffset>
                </wp:positionV>
                <wp:extent cx="10881731" cy="873252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88A68F" w14:textId="77777777" w:rsidR="00851FBA" w:rsidRDefault="00851FBA" w:rsidP="009A71D3">
          <w:pPr>
            <w:spacing w:after="200"/>
            <w:rPr>
              <w:lang w:bidi="de-DE"/>
            </w:rPr>
          </w:pPr>
        </w:p>
        <w:p w14:paraId="266A87EE" w14:textId="77777777" w:rsidR="00851FBA" w:rsidRDefault="00851FBA" w:rsidP="009A71D3">
          <w:pPr>
            <w:pStyle w:val="berschrift3"/>
            <w:rPr>
              <w:sz w:val="40"/>
              <w:szCs w:val="40"/>
            </w:rPr>
          </w:pPr>
        </w:p>
        <w:p w14:paraId="5FED6FFA" w14:textId="77777777" w:rsidR="00851FBA" w:rsidRDefault="00851FBA" w:rsidP="009A71D3"/>
        <w:p w14:paraId="32EDC4B4" w14:textId="77777777" w:rsidR="00851FBA" w:rsidRDefault="00851FBA" w:rsidP="009A71D3"/>
        <w:p w14:paraId="66A00308" w14:textId="77777777" w:rsidR="00851FBA" w:rsidRDefault="00851FBA" w:rsidP="009A71D3"/>
        <w:p w14:paraId="23A13B5A" w14:textId="77777777" w:rsidR="00851FBA" w:rsidRDefault="00851FBA" w:rsidP="009A71D3"/>
        <w:p w14:paraId="7B6E9F51" w14:textId="77777777" w:rsidR="00851FBA" w:rsidRDefault="00851FBA" w:rsidP="009A71D3"/>
        <w:p w14:paraId="5DE2EC65" w14:textId="77777777" w:rsidR="00851FBA" w:rsidRDefault="00851FBA" w:rsidP="009A71D3"/>
        <w:p w14:paraId="6593D633" w14:textId="77777777" w:rsidR="00851FBA" w:rsidRDefault="00851FBA" w:rsidP="009A71D3"/>
        <w:p w14:paraId="738D57DD" w14:textId="77777777" w:rsidR="00851FBA" w:rsidRDefault="00851FBA" w:rsidP="009A71D3"/>
        <w:p w14:paraId="1070A45C" w14:textId="77777777" w:rsidR="00851FBA" w:rsidRDefault="00851FBA" w:rsidP="009A71D3"/>
        <w:p w14:paraId="4C5E26A0" w14:textId="77777777" w:rsidR="00851FBA" w:rsidRDefault="00851FBA" w:rsidP="009A71D3"/>
        <w:p w14:paraId="52FCB3B9" w14:textId="77777777" w:rsidR="00851FBA" w:rsidRDefault="00851FBA" w:rsidP="009A71D3"/>
        <w:p w14:paraId="438793C1" w14:textId="77777777" w:rsidR="00851FBA" w:rsidRDefault="00851FBA" w:rsidP="009A71D3"/>
        <w:p w14:paraId="433C1AE5" w14:textId="77777777" w:rsidR="00851FBA" w:rsidRDefault="00851FBA" w:rsidP="009A71D3"/>
        <w:p w14:paraId="73E09D7A" w14:textId="77777777" w:rsidR="00851FBA" w:rsidRDefault="00851FBA" w:rsidP="009A71D3"/>
        <w:p w14:paraId="0B064CCE" w14:textId="77777777" w:rsidR="00851FBA" w:rsidRDefault="00851FBA" w:rsidP="009A71D3"/>
        <w:p w14:paraId="0BBD3B81" w14:textId="77777777" w:rsidR="00851FBA" w:rsidRDefault="00851FBA" w:rsidP="009A71D3"/>
        <w:p w14:paraId="75A06DF8" w14:textId="77777777" w:rsidR="00851FBA" w:rsidRDefault="00851FBA" w:rsidP="009A71D3"/>
        <w:p w14:paraId="26A7C672" w14:textId="77777777" w:rsidR="00851FBA" w:rsidRDefault="00851FBA" w:rsidP="009A71D3"/>
        <w:p w14:paraId="0D74C6EE" w14:textId="77777777" w:rsidR="00851FBA" w:rsidRDefault="00851FBA" w:rsidP="009A71D3"/>
        <w:p w14:paraId="54003ED3" w14:textId="77777777" w:rsidR="00851FBA" w:rsidRDefault="00851FBA" w:rsidP="009A71D3"/>
        <w:p w14:paraId="2876FE7E" w14:textId="77777777" w:rsidR="00851FBA" w:rsidRDefault="00851FBA" w:rsidP="009A71D3">
          <w:r>
            <w:rPr>
              <w:noProof/>
              <w:lang w:eastAsia="de-DE"/>
            </w:rPr>
            <mc:AlternateContent>
              <mc:Choice Requires="wps">
                <w:drawing>
                  <wp:anchor distT="0" distB="0" distL="114300" distR="114300" simplePos="0" relativeHeight="251665408" behindDoc="1" locked="0" layoutInCell="1" allowOverlap="1" wp14:anchorId="21758D7A" wp14:editId="35C150AC">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794ACD" id="Rechteck 5" o:spid="_x0000_s1026" alt="Farbiges Rechteck" style="position:absolute;margin-left:0;margin-top:0;width:611.1pt;height:316.5pt;z-index:-251651072;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780DF971" w14:textId="77777777" w:rsidR="00851FBA" w:rsidRDefault="00851FBA" w:rsidP="009A71D3"/>
        <w:p w14:paraId="4B2763CE" w14:textId="77777777" w:rsidR="00851FBA" w:rsidRDefault="00851FBA" w:rsidP="009A71D3"/>
        <w:p w14:paraId="412CA423" w14:textId="77777777" w:rsidR="00851FBA" w:rsidRDefault="00851FBA" w:rsidP="009A71D3"/>
        <w:p w14:paraId="68A1A56F" w14:textId="77777777" w:rsidR="00851FBA" w:rsidRDefault="00851FBA" w:rsidP="009A71D3"/>
        <w:p w14:paraId="1C54818C" w14:textId="77777777" w:rsidR="00851FBA" w:rsidRDefault="00851FBA" w:rsidP="009A71D3"/>
        <w:p w14:paraId="70FA92C0" w14:textId="77777777" w:rsidR="00851FBA" w:rsidRDefault="00851FBA" w:rsidP="009A71D3"/>
        <w:p w14:paraId="57DCC71C" w14:textId="77777777" w:rsidR="00851FBA" w:rsidRDefault="00851FBA" w:rsidP="009A71D3"/>
        <w:p w14:paraId="4BCF64A6" w14:textId="77777777" w:rsidR="00851FBA" w:rsidRDefault="00851FBA" w:rsidP="009A71D3"/>
        <w:p w14:paraId="6E550839" w14:textId="77777777" w:rsidR="00851FBA" w:rsidRDefault="00851FBA" w:rsidP="009A71D3"/>
        <w:p w14:paraId="4F295D54" w14:textId="77777777" w:rsidR="00851FBA" w:rsidRDefault="00851FBA" w:rsidP="009A71D3"/>
        <w:p w14:paraId="00EE4BA4" w14:textId="77777777" w:rsidR="00851FBA" w:rsidRDefault="00851FBA"/>
        <w:p w14:paraId="44D45C5F" w14:textId="4EBE760E" w:rsidR="000D7280" w:rsidRPr="000D7280" w:rsidRDefault="00851FBA" w:rsidP="00AA5936">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10050"/>
      </w:tblGrid>
      <w:tr w:rsidR="0062394C" w14:paraId="3BD802CB" w14:textId="77777777" w:rsidTr="00DF027C">
        <w:trPr>
          <w:trHeight w:val="3546"/>
        </w:trPr>
        <w:tc>
          <w:tcPr>
            <w:tcW w:w="9999" w:type="dxa"/>
          </w:tcPr>
          <w:sdt>
            <w:sdtPr>
              <w:rPr>
                <w:sz w:val="18"/>
                <w:szCs w:val="18"/>
              </w:rPr>
              <w:id w:val="1660650702"/>
              <w:placeholder>
                <w:docPart w:val="6D38094E832B4050857665E642CFBCC3"/>
              </w:placeholder>
              <w15:appearance w15:val="hidden"/>
            </w:sdtPr>
            <w:sdtEndPr>
              <w:rPr>
                <w:u w:val="single"/>
              </w:rPr>
            </w:sdtEndPr>
            <w:sdtContent>
              <w:p w14:paraId="1E8F9205" w14:textId="1D724448" w:rsidR="0062394C" w:rsidRPr="001A168E" w:rsidRDefault="0062394C" w:rsidP="0062394C">
                <w:pPr>
                  <w:pStyle w:val="berschrift2"/>
                  <w:rPr>
                    <w:rFonts w:cs="Arial"/>
                    <w:bCs/>
                    <w:sz w:val="22"/>
                    <w:szCs w:val="24"/>
                  </w:rPr>
                </w:pPr>
                <w:r>
                  <w:rPr>
                    <w:rFonts w:cs="Arial"/>
                    <w:bCs/>
                    <w:sz w:val="22"/>
                    <w:szCs w:val="24"/>
                  </w:rPr>
                  <w:t xml:space="preserve">WICHTIGE HINWEISE FÜR DIE BENUTZUNG – BITTE SORGFÄLTIG LESEN! </w:t>
                </w:r>
              </w:p>
              <w:p w14:paraId="04E19DD1" w14:textId="716A75CB" w:rsidR="0062394C" w:rsidRPr="00D1088E" w:rsidRDefault="0062394C" w:rsidP="0062394C">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691E5A">
                  <w:rPr>
                    <w:sz w:val="18"/>
                    <w:szCs w:val="18"/>
                  </w:rPr>
                  <w:t>I</w:t>
                </w:r>
                <w:r>
                  <w:rPr>
                    <w:sz w:val="18"/>
                    <w:szCs w:val="18"/>
                  </w:rPr>
                  <w:t>hren Angaben füllen oder den gesamten Text verändern und so an Ihre individuellen Vorgaben anpassen. Die grauen Felder enthalten ggf. Hinweise oder Beispiele, was hier eingesetzt werden sollte, ansonsten sind sie leer. Formulierungen, denen ein „ggf</w:t>
                </w:r>
                <w:r w:rsidR="00691E5A">
                  <w:rPr>
                    <w:sz w:val="18"/>
                    <w:szCs w:val="18"/>
                  </w:rPr>
                  <w:t>.</w:t>
                </w:r>
                <w:r>
                  <w:rPr>
                    <w:sz w:val="18"/>
                    <w:szCs w:val="18"/>
                  </w:rPr>
                  <w:t xml:space="preserve">“ nachgesetzt </w:t>
                </w:r>
                <w:r w:rsidR="00691E5A">
                  <w:rPr>
                    <w:sz w:val="18"/>
                    <w:szCs w:val="18"/>
                  </w:rPr>
                  <w:t>ist</w:t>
                </w:r>
                <w:r>
                  <w:rPr>
                    <w:sz w:val="18"/>
                    <w:szCs w:val="18"/>
                  </w:rPr>
                  <w:t>, sind nur bei entsprechendem Bedarf zulässig. Formulierungen, denen ein (</w:t>
                </w:r>
                <w:r w:rsidR="00691E5A">
                  <w:rPr>
                    <w:sz w:val="18"/>
                    <w:szCs w:val="18"/>
                  </w:rPr>
                  <w:t>...</w:t>
                </w:r>
                <w:r>
                  <w:rPr>
                    <w:sz w:val="18"/>
                    <w:szCs w:val="18"/>
                  </w:rPr>
                  <w:t xml:space="preserve">) nachgesetzt ist, müssen weiter ausgeführt und konkretisiert werden. </w:t>
                </w:r>
                <w:r w:rsidRPr="00D1088E">
                  <w:rPr>
                    <w:sz w:val="18"/>
                    <w:szCs w:val="18"/>
                    <w:u w:val="single"/>
                  </w:rPr>
                  <w:t xml:space="preserve">Lassen Sie sich hierzu unbedingt von einem Rechtsbeistand beraten! </w:t>
                </w:r>
              </w:p>
            </w:sdtContent>
          </w:sdt>
          <w:p w14:paraId="5E6FFFCA" w14:textId="77777777" w:rsidR="0062394C" w:rsidRPr="003C7F79" w:rsidRDefault="0062394C" w:rsidP="0062394C">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09B4D050" w14:textId="77777777" w:rsidR="0062394C" w:rsidRPr="00AA5936" w:rsidRDefault="0062394C" w:rsidP="0062394C">
            <w:pPr>
              <w:rPr>
                <w:sz w:val="18"/>
                <w:szCs w:val="18"/>
              </w:rPr>
            </w:pPr>
          </w:p>
          <w:p w14:paraId="14FA72B5" w14:textId="2DA9BB2F" w:rsidR="00691E5A" w:rsidRPr="00AA5936" w:rsidRDefault="00691E5A" w:rsidP="00691E5A">
            <w:pPr>
              <w:rPr>
                <w:sz w:val="18"/>
                <w:szCs w:val="18"/>
              </w:rPr>
            </w:pPr>
            <w:r>
              <w:rPr>
                <w:sz w:val="18"/>
                <w:szCs w:val="18"/>
              </w:rPr>
              <w:t>Im Vorfeld müssen Sie sicherstellen, dass der Schreibschutz des Dokuments aktiv ist. Schalten Sie ihn ggf. so ein:</w:t>
            </w:r>
          </w:p>
          <w:p w14:paraId="670F4731" w14:textId="77777777" w:rsidR="00691E5A" w:rsidRDefault="00691E5A" w:rsidP="00691E5A">
            <w:pPr>
              <w:numPr>
                <w:ilvl w:val="0"/>
                <w:numId w:val="3"/>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502B20E8" w14:textId="77777777" w:rsidR="00691E5A" w:rsidRPr="003C7F79" w:rsidRDefault="00691E5A" w:rsidP="00691E5A">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219A32A9" w14:textId="77777777" w:rsidR="00691E5A" w:rsidRPr="00AA5936" w:rsidRDefault="00691E5A" w:rsidP="00691E5A">
            <w:pPr>
              <w:numPr>
                <w:ilvl w:val="0"/>
                <w:numId w:val="3"/>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339630B9" w14:textId="77777777" w:rsidR="00691E5A" w:rsidRPr="00AA5936" w:rsidRDefault="00691E5A" w:rsidP="00691E5A">
            <w:pPr>
              <w:numPr>
                <w:ilvl w:val="0"/>
                <w:numId w:val="3"/>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366EBD0E" w14:textId="23D7ECF2" w:rsidR="0062394C" w:rsidRPr="00AA5936" w:rsidRDefault="00691E5A" w:rsidP="00691E5A">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0062394C" w:rsidRPr="00AA5936">
              <w:rPr>
                <w:sz w:val="18"/>
                <w:szCs w:val="18"/>
              </w:rPr>
              <w:t xml:space="preserve">. </w:t>
            </w:r>
          </w:p>
          <w:p w14:paraId="515787FE" w14:textId="77777777" w:rsidR="0062394C" w:rsidRPr="00AA5936" w:rsidRDefault="0062394C" w:rsidP="0062394C">
            <w:pPr>
              <w:rPr>
                <w:sz w:val="18"/>
                <w:szCs w:val="18"/>
              </w:rPr>
            </w:pPr>
          </w:p>
          <w:p w14:paraId="2609072C" w14:textId="637EC78C" w:rsidR="0062394C" w:rsidRPr="003C7F79" w:rsidRDefault="0062394C" w:rsidP="0062394C">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4364EC0A" w14:textId="77777777" w:rsidR="0062394C" w:rsidRPr="00AA5936" w:rsidRDefault="0062394C" w:rsidP="0062394C">
            <w:pPr>
              <w:rPr>
                <w:sz w:val="18"/>
                <w:szCs w:val="18"/>
              </w:rPr>
            </w:pPr>
          </w:p>
          <w:p w14:paraId="11C0194C" w14:textId="7EB7A6D9" w:rsidR="0062394C" w:rsidRPr="00AA5936" w:rsidRDefault="00691E5A" w:rsidP="0062394C">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r w:rsidR="0062394C" w:rsidRPr="00AA5936">
              <w:rPr>
                <w:sz w:val="18"/>
                <w:szCs w:val="18"/>
              </w:rPr>
              <w:t>:</w:t>
            </w:r>
          </w:p>
          <w:p w14:paraId="11972E09" w14:textId="405BC7D6" w:rsidR="0062394C" w:rsidRPr="00AA5936" w:rsidRDefault="00691E5A" w:rsidP="0062394C">
            <w:pPr>
              <w:numPr>
                <w:ilvl w:val="0"/>
                <w:numId w:val="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0062394C" w:rsidRPr="00AA5936">
              <w:rPr>
                <w:sz w:val="18"/>
                <w:szCs w:val="18"/>
              </w:rPr>
              <w:t xml:space="preserve">. </w:t>
            </w:r>
          </w:p>
          <w:p w14:paraId="6FCDD64D" w14:textId="5CF80AEA" w:rsidR="0062394C" w:rsidRPr="00AA5936" w:rsidRDefault="00691E5A" w:rsidP="0062394C">
            <w:pPr>
              <w:numPr>
                <w:ilvl w:val="0"/>
                <w:numId w:val="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46A3294E" w14:textId="3D56E6C0" w:rsidR="0062394C" w:rsidRPr="00AA5936" w:rsidRDefault="00691E5A" w:rsidP="0062394C">
            <w:pPr>
              <w:numPr>
                <w:ilvl w:val="0"/>
                <w:numId w:val="4"/>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sidR="0062394C">
              <w:rPr>
                <w:sz w:val="18"/>
                <w:szCs w:val="18"/>
              </w:rPr>
              <w:t xml:space="preserve">. </w:t>
            </w:r>
          </w:p>
          <w:p w14:paraId="7C746D60" w14:textId="77777777" w:rsidR="0062394C" w:rsidRPr="00AA5936" w:rsidRDefault="0062394C" w:rsidP="0062394C">
            <w:pPr>
              <w:rPr>
                <w:sz w:val="18"/>
                <w:szCs w:val="18"/>
              </w:rPr>
            </w:pPr>
          </w:p>
          <w:p w14:paraId="53D8B657" w14:textId="2B4594D3" w:rsidR="00E25716" w:rsidRPr="00133D8B" w:rsidRDefault="002F7025" w:rsidP="0062394C">
            <w:pPr>
              <w:rPr>
                <w:sz w:val="18"/>
                <w:szCs w:val="18"/>
              </w:rPr>
            </w:pPr>
            <w:r w:rsidRPr="003B2333">
              <w:rPr>
                <w:noProof/>
                <w:sz w:val="18"/>
                <w:szCs w:val="18"/>
                <w:lang w:eastAsia="de-DE"/>
              </w:rPr>
              <mc:AlternateContent>
                <mc:Choice Requires="wps">
                  <w:drawing>
                    <wp:anchor distT="45720" distB="45720" distL="114300" distR="114300" simplePos="0" relativeHeight="251663360" behindDoc="0" locked="0" layoutInCell="1" allowOverlap="1" wp14:anchorId="1AF95B69" wp14:editId="1E3F9556">
                      <wp:simplePos x="0" y="0"/>
                      <wp:positionH relativeFrom="column">
                        <wp:posOffset>19050</wp:posOffset>
                      </wp:positionH>
                      <wp:positionV relativeFrom="paragraph">
                        <wp:posOffset>553085</wp:posOffset>
                      </wp:positionV>
                      <wp:extent cx="6344920" cy="1444625"/>
                      <wp:effectExtent l="19050" t="19050" r="17780" b="222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920" cy="1444625"/>
                              </a:xfrm>
                              <a:prstGeom prst="rect">
                                <a:avLst/>
                              </a:prstGeom>
                              <a:solidFill>
                                <a:srgbClr val="FFFFFF"/>
                              </a:solidFill>
                              <a:ln w="28575">
                                <a:solidFill>
                                  <a:srgbClr val="FF0000"/>
                                </a:solidFill>
                                <a:miter lim="800000"/>
                                <a:headEnd/>
                                <a:tailEnd/>
                              </a:ln>
                            </wps:spPr>
                            <wps:txbx>
                              <w:txbxContent>
                                <w:p w14:paraId="37C8DFF5" w14:textId="0BDED8FB" w:rsidR="00C76753" w:rsidRPr="00C76753" w:rsidRDefault="00C76753" w:rsidP="00C76753">
                                  <w:pPr>
                                    <w:jc w:val="both"/>
                                    <w:rPr>
                                      <w:color w:val="FF0000"/>
                                      <w:sz w:val="18"/>
                                      <w:szCs w:val="14"/>
                                    </w:rPr>
                                  </w:pPr>
                                  <w:r w:rsidRPr="00973C76">
                                    <w:rPr>
                                      <w:color w:val="FF0000"/>
                                      <w:sz w:val="18"/>
                                      <w:szCs w:val="14"/>
                                    </w:rPr>
                                    <w:t>BITTE UNBEDINGT BEACHTEN:</w:t>
                                  </w:r>
                                </w:p>
                                <w:p w14:paraId="1DE65EFA" w14:textId="29B5A6A1" w:rsidR="00691E5A" w:rsidRPr="00C76753" w:rsidRDefault="00C76753" w:rsidP="00691E5A">
                                  <w:pPr>
                                    <w:pStyle w:val="Default"/>
                                    <w:rPr>
                                      <w:rFonts w:asciiTheme="minorHAnsi" w:hAnsiTheme="minorHAnsi" w:cstheme="minorHAnsi"/>
                                      <w:color w:val="082A75" w:themeColor="text2"/>
                                      <w:sz w:val="16"/>
                                      <w:szCs w:val="16"/>
                                    </w:rPr>
                                  </w:pPr>
                                  <w:r w:rsidRPr="00C76753">
                                    <w:rPr>
                                      <w:rFonts w:asciiTheme="minorHAnsi" w:hAnsiTheme="minorHAnsi" w:cstheme="minorHAnsi"/>
                                      <w:color w:val="082A75" w:themeColor="text2"/>
                                      <w:sz w:val="18"/>
                                      <w:szCs w:val="18"/>
                                    </w:rPr>
                                    <w:t xml:space="preserve">Ohne Sorgerechtsverfügung entscheidet das Vormundschaftsgericht, wer die elterliche Sorge für ein minderjähriges Kind übernimmt, wenn die Eltern </w:t>
                                  </w:r>
                                  <w:r w:rsidR="00691E5A" w:rsidRPr="00C76753">
                                    <w:rPr>
                                      <w:rFonts w:asciiTheme="minorHAnsi" w:hAnsiTheme="minorHAnsi" w:cstheme="minorHAnsi"/>
                                      <w:color w:val="082A75" w:themeColor="text2"/>
                                      <w:sz w:val="18"/>
                                      <w:szCs w:val="18"/>
                                    </w:rPr>
                                    <w:t xml:space="preserve">dies </w:t>
                                  </w:r>
                                  <w:r w:rsidRPr="00C76753">
                                    <w:rPr>
                                      <w:rFonts w:asciiTheme="minorHAnsi" w:hAnsiTheme="minorHAnsi" w:cstheme="minorHAnsi"/>
                                      <w:color w:val="082A75" w:themeColor="text2"/>
                                      <w:sz w:val="18"/>
                                      <w:szCs w:val="18"/>
                                    </w:rPr>
                                    <w:t>beispielsweise durch Tod oder Unfall selbst nicht mehr können. Auch mit einer Sorgerechtsverfügung prüft das Gericht, ob die benannte Person als Vormund geeignet ist</w:t>
                                  </w:r>
                                  <w:r w:rsidR="00691E5A">
                                    <w:rPr>
                                      <w:rFonts w:asciiTheme="minorHAnsi" w:hAnsiTheme="minorHAnsi" w:cstheme="minorHAnsi"/>
                                      <w:color w:val="082A75" w:themeColor="text2"/>
                                      <w:sz w:val="18"/>
                                      <w:szCs w:val="18"/>
                                    </w:rPr>
                                    <w:t>.</w:t>
                                  </w:r>
                                  <w:r w:rsidRPr="00C76753">
                                    <w:rPr>
                                      <w:rFonts w:asciiTheme="minorHAnsi" w:hAnsiTheme="minorHAnsi" w:cstheme="minorHAnsi"/>
                                      <w:color w:val="082A75" w:themeColor="text2"/>
                                      <w:sz w:val="18"/>
                                      <w:szCs w:val="18"/>
                                    </w:rPr>
                                    <w:t xml:space="preserve"> Das Gericht kann aber nur von der Sorgerechtsverfügung abweichen, wenn berechtigte Zweifel an der Eignung der vorgeschlagenen Person bestehen. Es empfiehlt sich daher, eine Ersatzperson als Vormund zu bestimmen. Sprechen Sie vor der Erstellung der Sorgerechtsverfügung mit den gewählten Personen über die geplante Sorgerechtsverfügung. Der Vormund muss volljährig und mit der Benennung einverstanden sein.</w:t>
                                  </w:r>
                                  <w:r>
                                    <w:rPr>
                                      <w:rFonts w:asciiTheme="minorHAnsi" w:hAnsiTheme="minorHAnsi" w:cstheme="minorHAnsi"/>
                                      <w:color w:val="082A75" w:themeColor="text2"/>
                                      <w:sz w:val="18"/>
                                      <w:szCs w:val="18"/>
                                    </w:rPr>
                                    <w:t xml:space="preserve"> </w:t>
                                  </w:r>
                                  <w:r w:rsidRPr="00C76753">
                                    <w:rPr>
                                      <w:rFonts w:asciiTheme="minorHAnsi" w:hAnsiTheme="minorHAnsi" w:cstheme="minorHAnsi"/>
                                      <w:color w:val="082A75" w:themeColor="text2"/>
                                      <w:sz w:val="18"/>
                                      <w:szCs w:val="18"/>
                                    </w:rPr>
                                    <w:t>Kinder, die das 14. Lebensjahr vollendet haben, können sich einer Sorgerechtsverfügung widersetzen.</w:t>
                                  </w:r>
                                </w:p>
                                <w:p w14:paraId="0136BEE6" w14:textId="6E99D0A6" w:rsidR="00C76753" w:rsidRPr="00C76753" w:rsidRDefault="00C76753" w:rsidP="00C76753">
                                  <w:pPr>
                                    <w:pStyle w:val="Default"/>
                                    <w:rPr>
                                      <w:rFonts w:asciiTheme="minorHAnsi" w:hAnsiTheme="minorHAnsi" w:cstheme="minorHAnsi"/>
                                      <w:color w:val="082A75" w:themeColor="text2"/>
                                      <w:sz w:val="16"/>
                                      <w:szCs w:val="16"/>
                                    </w:rPr>
                                  </w:pPr>
                                  <w:r w:rsidRPr="00C76753">
                                    <w:rPr>
                                      <w:rFonts w:asciiTheme="minorHAnsi" w:hAnsiTheme="minorHAnsi" w:cstheme="minorHAnsi"/>
                                      <w:color w:val="082A75" w:themeColor="text2"/>
                                      <w:sz w:val="18"/>
                                      <w:szCs w:val="18"/>
                                    </w:rPr>
                                    <w:t>Die Sorgerechtsverfügung muss handschriftlich vom Sorgeberechtigten verfasst und mit Vor- und Zunamen unterschrieben werden.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95B69" id="Textfeld 2" o:spid="_x0000_s1027" type="#_x0000_t202" style="position:absolute;margin-left:1.5pt;margin-top:43.55pt;width:499.6pt;height:11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" strokecolor="red" strokeweight="2.25pt">
                      <v:textbox>
                        <w:txbxContent>
                          <w:p w14:paraId="37C8DFF5" w14:textId="0BDED8FB" w:rsidR="00C76753" w:rsidRPr="00C76753" w:rsidRDefault="00C76753" w:rsidP="00C76753">
                            <w:pPr>
                              <w:jc w:val="both"/>
                              <w:rPr>
                                <w:color w:val="FF0000"/>
                                <w:sz w:val="18"/>
                                <w:szCs w:val="14"/>
                              </w:rPr>
                            </w:pPr>
                            <w:r w:rsidRPr="00973C76">
                              <w:rPr>
                                <w:color w:val="FF0000"/>
                                <w:sz w:val="18"/>
                                <w:szCs w:val="14"/>
                              </w:rPr>
                              <w:t>BITTE UNBEDINGT BEACHTEN:</w:t>
                            </w:r>
                          </w:p>
                          <w:p w14:paraId="1DE65EFA" w14:textId="29B5A6A1" w:rsidR="00691E5A" w:rsidRPr="00C76753" w:rsidRDefault="00C76753" w:rsidP="00691E5A">
                            <w:pPr>
                              <w:pStyle w:val="Default"/>
                              <w:rPr>
                                <w:rFonts w:asciiTheme="minorHAnsi" w:hAnsiTheme="minorHAnsi" w:cstheme="minorHAnsi"/>
                                <w:color w:val="082A75" w:themeColor="text2"/>
                                <w:sz w:val="16"/>
                                <w:szCs w:val="16"/>
                              </w:rPr>
                            </w:pPr>
                            <w:r w:rsidRPr="00C76753">
                              <w:rPr>
                                <w:rFonts w:asciiTheme="minorHAnsi" w:hAnsiTheme="minorHAnsi" w:cstheme="minorHAnsi"/>
                                <w:color w:val="082A75" w:themeColor="text2"/>
                                <w:sz w:val="18"/>
                                <w:szCs w:val="18"/>
                              </w:rPr>
                              <w:t xml:space="preserve">Ohne Sorgerechtsverfügung entscheidet das Vormundschaftsgericht, wer die elterliche Sorge für ein minderjähriges Kind übernimmt, wenn die Eltern </w:t>
                            </w:r>
                            <w:r w:rsidR="00691E5A" w:rsidRPr="00C76753">
                              <w:rPr>
                                <w:rFonts w:asciiTheme="minorHAnsi" w:hAnsiTheme="minorHAnsi" w:cstheme="minorHAnsi"/>
                                <w:color w:val="082A75" w:themeColor="text2"/>
                                <w:sz w:val="18"/>
                                <w:szCs w:val="18"/>
                              </w:rPr>
                              <w:t>dies</w:t>
                            </w:r>
                            <w:r w:rsidR="00691E5A" w:rsidRPr="00C76753">
                              <w:rPr>
                                <w:rFonts w:asciiTheme="minorHAnsi" w:hAnsiTheme="minorHAnsi" w:cstheme="minorHAnsi"/>
                                <w:color w:val="082A75" w:themeColor="text2"/>
                                <w:sz w:val="18"/>
                                <w:szCs w:val="18"/>
                              </w:rPr>
                              <w:t xml:space="preserve"> </w:t>
                            </w:r>
                            <w:r w:rsidRPr="00C76753">
                              <w:rPr>
                                <w:rFonts w:asciiTheme="minorHAnsi" w:hAnsiTheme="minorHAnsi" w:cstheme="minorHAnsi"/>
                                <w:color w:val="082A75" w:themeColor="text2"/>
                                <w:sz w:val="18"/>
                                <w:szCs w:val="18"/>
                              </w:rPr>
                              <w:t>beispielsweise durch Tod oder Unfall selbst nicht mehr können. Auch mit einer Sorgerechtsverfügung prüft das Gericht, ob die benannte Person als Vormund geeignet ist</w:t>
                            </w:r>
                            <w:r w:rsidR="00691E5A">
                              <w:rPr>
                                <w:rFonts w:asciiTheme="minorHAnsi" w:hAnsiTheme="minorHAnsi" w:cstheme="minorHAnsi"/>
                                <w:color w:val="082A75" w:themeColor="text2"/>
                                <w:sz w:val="18"/>
                                <w:szCs w:val="18"/>
                              </w:rPr>
                              <w:t>.</w:t>
                            </w:r>
                            <w:r w:rsidRPr="00C76753">
                              <w:rPr>
                                <w:rFonts w:asciiTheme="minorHAnsi" w:hAnsiTheme="minorHAnsi" w:cstheme="minorHAnsi"/>
                                <w:color w:val="082A75" w:themeColor="text2"/>
                                <w:sz w:val="18"/>
                                <w:szCs w:val="18"/>
                              </w:rPr>
                              <w:t xml:space="preserve"> Das Gericht kann aber nur von der Sorgerechtsverfügung abweichen, wenn berechtigte Zweifel an der Eignung der vorgeschlagenen Person bestehen. Es empfiehlt sich daher, eine Ersatzperson als Vormund zu bestimmen. Sprechen Sie vor der Erstellung der Sorgerechtsverfügung mit den gewählten Personen über die geplante Sorgerechtsverfügung. Der Vormund muss volljährig und mit der Benennung einverstanden sein.</w:t>
                            </w:r>
                            <w:r>
                              <w:rPr>
                                <w:rFonts w:asciiTheme="minorHAnsi" w:hAnsiTheme="minorHAnsi" w:cstheme="minorHAnsi"/>
                                <w:color w:val="082A75" w:themeColor="text2"/>
                                <w:sz w:val="18"/>
                                <w:szCs w:val="18"/>
                              </w:rPr>
                              <w:t xml:space="preserve"> </w:t>
                            </w:r>
                            <w:r w:rsidRPr="00C76753">
                              <w:rPr>
                                <w:rFonts w:asciiTheme="minorHAnsi" w:hAnsiTheme="minorHAnsi" w:cstheme="minorHAnsi"/>
                                <w:color w:val="082A75" w:themeColor="text2"/>
                                <w:sz w:val="18"/>
                                <w:szCs w:val="18"/>
                              </w:rPr>
                              <w:t>Kinder, die das 14. Lebensjahr vollendet haben, können sich einer Sorgerechtsverfügung widersetzen.</w:t>
                            </w:r>
                          </w:p>
                          <w:p w14:paraId="0136BEE6" w14:textId="6E99D0A6" w:rsidR="00C76753" w:rsidRPr="00C76753" w:rsidRDefault="00C76753" w:rsidP="00C76753">
                            <w:pPr>
                              <w:pStyle w:val="Default"/>
                              <w:rPr>
                                <w:rFonts w:asciiTheme="minorHAnsi" w:hAnsiTheme="minorHAnsi" w:cstheme="minorHAnsi"/>
                                <w:color w:val="082A75" w:themeColor="text2"/>
                                <w:sz w:val="16"/>
                                <w:szCs w:val="16"/>
                              </w:rPr>
                            </w:pPr>
                            <w:r w:rsidRPr="00C76753">
                              <w:rPr>
                                <w:rFonts w:asciiTheme="minorHAnsi" w:hAnsiTheme="minorHAnsi" w:cstheme="minorHAnsi"/>
                                <w:color w:val="082A75" w:themeColor="text2"/>
                                <w:sz w:val="18"/>
                                <w:szCs w:val="18"/>
                              </w:rPr>
                              <w:t>Die Sorgerechtsverfügung muss handschriftlich vom Sorgeberechtigten verfasst und mit Vor- und Zunamen unterschrieben werden.</w:t>
                            </w:r>
                          </w:p>
                        </w:txbxContent>
                      </v:textbox>
                      <w10:wrap type="square"/>
                    </v:shape>
                  </w:pict>
                </mc:Fallback>
              </mc:AlternateContent>
            </w:r>
            <w:r w:rsidR="003D4398">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tc>
      </w:tr>
      <w:tr w:rsidR="0062394C" w14:paraId="5A804B6A" w14:textId="77777777" w:rsidTr="00DF027C">
        <w:trPr>
          <w:trHeight w:val="1899"/>
        </w:trPr>
        <w:tc>
          <w:tcPr>
            <w:tcW w:w="9999" w:type="dxa"/>
            <w:shd w:val="clear" w:color="auto" w:fill="F2F2F2" w:themeFill="background1" w:themeFillShade="F2"/>
            <w:vAlign w:val="center"/>
          </w:tcPr>
          <w:p w14:paraId="68F001C2" w14:textId="7F736F79" w:rsidR="0062394C" w:rsidRPr="00133D8B" w:rsidRDefault="0062394C" w:rsidP="0062394C">
            <w:pPr>
              <w:pStyle w:val="HervorhebungText"/>
              <w:jc w:val="center"/>
              <w:rPr>
                <w:sz w:val="18"/>
                <w:szCs w:val="18"/>
              </w:rPr>
            </w:pPr>
            <w:r w:rsidRPr="00133D8B">
              <w:rPr>
                <w:noProof/>
                <w:sz w:val="18"/>
                <w:szCs w:val="18"/>
                <w:lang w:eastAsia="de-DE"/>
              </w:rPr>
              <mc:AlternateContent>
                <mc:Choice Requires="wps">
                  <w:drawing>
                    <wp:inline distT="0" distB="0" distL="0" distR="0" wp14:anchorId="0A8869C6" wp14:editId="3BAF4917">
                      <wp:extent cx="5422005" cy="1533832"/>
                      <wp:effectExtent l="0" t="0" r="0" b="0"/>
                      <wp:docPr id="7" name="Textfeld 7"/>
                      <wp:cNvGraphicFramePr/>
                      <a:graphic xmlns:a="http://schemas.openxmlformats.org/drawingml/2006/main">
                        <a:graphicData uri="http://schemas.microsoft.com/office/word/2010/wordprocessingShape">
                          <wps:wsp>
                            <wps:cNvSpPr txBox="1"/>
                            <wps:spPr>
                              <a:xfrm>
                                <a:off x="0" y="0"/>
                                <a:ext cx="5422005" cy="1533832"/>
                              </a:xfrm>
                              <a:prstGeom prst="rect">
                                <a:avLst/>
                              </a:prstGeom>
                              <a:noFill/>
                              <a:ln w="6350">
                                <a:noFill/>
                              </a:ln>
                            </wps:spPr>
                            <wps:txbx>
                              <w:txbxContent>
                                <w:p w14:paraId="6C403CC7" w14:textId="77777777" w:rsidR="0062394C" w:rsidRPr="00973C76" w:rsidRDefault="0062394C" w:rsidP="00973C76">
                                  <w:pPr>
                                    <w:jc w:val="both"/>
                                    <w:rPr>
                                      <w:rFonts w:cs="Arial"/>
                                      <w:bCs/>
                                      <w:sz w:val="18"/>
                                      <w:szCs w:val="18"/>
                                    </w:rPr>
                                  </w:pPr>
                                  <w:r w:rsidRPr="00973C76">
                                    <w:rPr>
                                      <w:rFonts w:cs="Arial"/>
                                      <w:bCs/>
                                      <w:sz w:val="18"/>
                                      <w:szCs w:val="18"/>
                                    </w:rPr>
                                    <w:t>RECHTLICHER HINWEIS</w:t>
                                  </w:r>
                                </w:p>
                                <w:p w14:paraId="776882EB" w14:textId="7B740F36" w:rsidR="0062394C" w:rsidRPr="00973C76" w:rsidRDefault="0062394C" w:rsidP="00973C76">
                                  <w:pPr>
                                    <w:jc w:val="both"/>
                                    <w:rPr>
                                      <w:rFonts w:cs="Arial"/>
                                      <w:b w:val="0"/>
                                      <w:bCs/>
                                      <w:sz w:val="18"/>
                                      <w:szCs w:val="18"/>
                                    </w:rPr>
                                  </w:pPr>
                                  <w:r w:rsidRPr="00973C76">
                                    <w:rPr>
                                      <w:rFonts w:cs="Arial"/>
                                      <w:b w:val="0"/>
                                      <w:bCs/>
                                      <w:sz w:val="18"/>
                                      <w:szCs w:val="18"/>
                                    </w:rPr>
                                    <w:t xml:space="preserve">Der Inhalt dieser Mustervorlage wurde von Experten verfasst und gesammelt. Sie enthält somit die typischen Formulierungen, </w:t>
                                  </w:r>
                                  <w:r w:rsidR="002F7025">
                                    <w:rPr>
                                      <w:rFonts w:cs="Arial"/>
                                      <w:b w:val="0"/>
                                      <w:bCs/>
                                      <w:sz w:val="18"/>
                                      <w:szCs w:val="18"/>
                                    </w:rPr>
                                    <w:t xml:space="preserve">mit denen Sie eine gültige Sorgerechtsverfügung erstellen </w:t>
                                  </w:r>
                                  <w:r w:rsidR="00E25716">
                                    <w:rPr>
                                      <w:rFonts w:cs="Arial"/>
                                      <w:b w:val="0"/>
                                      <w:bCs/>
                                      <w:sz w:val="18"/>
                                      <w:szCs w:val="18"/>
                                    </w:rPr>
                                    <w:t>können</w:t>
                                  </w:r>
                                  <w:r w:rsidRPr="00973C76">
                                    <w:rPr>
                                      <w:rFonts w:cs="Arial"/>
                                      <w:b w:val="0"/>
                                      <w:bCs/>
                                      <w:sz w:val="18"/>
                                      <w:szCs w:val="18"/>
                                    </w:rPr>
                                    <w:t xml:space="preserve">. Anpassungen sollten speziell bei einem </w:t>
                                  </w:r>
                                  <w:r w:rsidR="00E25716">
                                    <w:rPr>
                                      <w:rFonts w:cs="Arial"/>
                                      <w:b w:val="0"/>
                                      <w:bCs/>
                                      <w:sz w:val="18"/>
                                      <w:szCs w:val="18"/>
                                    </w:rPr>
                                    <w:t>komplexen Sachverhalt</w:t>
                                  </w:r>
                                  <w:r w:rsidRPr="00973C76">
                                    <w:rPr>
                                      <w:rFonts w:cs="Arial"/>
                                      <w:b w:val="0"/>
                                      <w:bCs/>
                                      <w:sz w:val="18"/>
                                      <w:szCs w:val="18"/>
                                    </w:rPr>
                                    <w:t xml:space="preserve"> </w:t>
                                  </w:r>
                                  <w:r w:rsidR="00E25716">
                                    <w:rPr>
                                      <w:rFonts w:cs="Arial"/>
                                      <w:b w:val="0"/>
                                      <w:bCs/>
                                      <w:sz w:val="18"/>
                                      <w:szCs w:val="18"/>
                                    </w:rPr>
                                    <w:t xml:space="preserve">nur nach fachkundiger </w:t>
                                  </w:r>
                                  <w:r w:rsidR="00691E5A">
                                    <w:rPr>
                                      <w:rFonts w:cs="Arial"/>
                                      <w:b w:val="0"/>
                                      <w:bCs/>
                                      <w:sz w:val="18"/>
                                      <w:szCs w:val="18"/>
                                    </w:rPr>
                                    <w:t>Beratung</w:t>
                                  </w:r>
                                  <w:r w:rsidR="00E25716">
                                    <w:rPr>
                                      <w:rFonts w:cs="Arial"/>
                                      <w:b w:val="0"/>
                                      <w:bCs/>
                                      <w:sz w:val="18"/>
                                      <w:szCs w:val="18"/>
                                    </w:rPr>
                                    <w:t xml:space="preserve"> </w:t>
                                  </w:r>
                                  <w:r w:rsidRPr="00973C76">
                                    <w:rPr>
                                      <w:rFonts w:cs="Arial"/>
                                      <w:b w:val="0"/>
                                      <w:bCs/>
                                      <w:sz w:val="18"/>
                                      <w:szCs w:val="18"/>
                                    </w:rPr>
                                    <w:t xml:space="preserve">vorgenommen werden. Sämtliche Formulierungen dieser Vorlage sind in diesem Zusammenhang als eine Hilfestellung anzusehen und besitzen keinerlei rechtsverbindliche Gültigkeit. Wenn Sie diese Vorlage als Basis für </w:t>
                                  </w:r>
                                  <w:r w:rsidR="002F7025">
                                    <w:rPr>
                                      <w:rFonts w:cs="Arial"/>
                                      <w:b w:val="0"/>
                                      <w:bCs/>
                                      <w:sz w:val="18"/>
                                      <w:szCs w:val="18"/>
                                    </w:rPr>
                                    <w:t>die Erstellung einer Sorgerechtsverfügung</w:t>
                                  </w:r>
                                  <w:r w:rsidR="00E25716">
                                    <w:rPr>
                                      <w:rFonts w:cs="Arial"/>
                                      <w:b w:val="0"/>
                                      <w:bCs/>
                                      <w:sz w:val="18"/>
                                      <w:szCs w:val="18"/>
                                    </w:rPr>
                                    <w:t xml:space="preserve"> verwenden</w:t>
                                  </w:r>
                                  <w:r w:rsidRPr="00973C76">
                                    <w:rPr>
                                      <w:rFonts w:cs="Arial"/>
                                      <w:b w:val="0"/>
                                      <w:bCs/>
                                      <w:sz w:val="18"/>
                                      <w:szCs w:val="18"/>
                                    </w:rPr>
                                    <w:t xml:space="preserve">, übernimmt der Verlag keinerlei Haftung, auch die Haftung für leichte Fahrlässigkeit wird grundsätzlich ausgeschlossen. Wir empfehlen ausdrücklich die zusätzliche Konsultation eines </w:t>
                                  </w:r>
                                  <w:r w:rsidR="00E25716">
                                    <w:rPr>
                                      <w:rFonts w:cs="Arial"/>
                                      <w:b w:val="0"/>
                                      <w:bCs/>
                                      <w:sz w:val="18"/>
                                      <w:szCs w:val="18"/>
                                    </w:rPr>
                                    <w:t>fachkundigen Beistands</w:t>
                                  </w:r>
                                  <w:r w:rsidRPr="00973C76">
                                    <w:rPr>
                                      <w:rFonts w:cs="Arial"/>
                                      <w:b w:val="0"/>
                                      <w:bCs/>
                                      <w:sz w:val="18"/>
                                      <w:szCs w:val="18"/>
                                    </w:rPr>
                                    <w:t xml:space="preserve"> Ihres Vertrauens in allen </w:t>
                                  </w:r>
                                  <w:r w:rsidR="002F7025">
                                    <w:rPr>
                                      <w:rFonts w:cs="Arial"/>
                                      <w:b w:val="0"/>
                                      <w:bCs/>
                                      <w:sz w:val="18"/>
                                      <w:szCs w:val="18"/>
                                    </w:rPr>
                                    <w:t>sorgerechtlichen</w:t>
                                  </w:r>
                                  <w:r w:rsidRPr="00973C76">
                                    <w:rPr>
                                      <w:rFonts w:cs="Arial"/>
                                      <w:b w:val="0"/>
                                      <w:bCs/>
                                      <w:sz w:val="18"/>
                                      <w:szCs w:val="18"/>
                                    </w:rPr>
                                    <w:t xml:space="preserve"> und juristischen Belangen.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8869C6" id="Textfeld 7" o:spid="_x0000_s1028" type="#_x0000_t202" style="width:426.9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" filled="f" stroked="f" strokeweight=".5pt">
                      <v:textbox>
                        <w:txbxContent>
                          <w:p w14:paraId="6C403CC7" w14:textId="77777777" w:rsidR="0062394C" w:rsidRPr="00973C76" w:rsidRDefault="0062394C" w:rsidP="00973C76">
                            <w:pPr>
                              <w:jc w:val="both"/>
                              <w:rPr>
                                <w:rFonts w:cs="Arial"/>
                                <w:bCs/>
                                <w:sz w:val="18"/>
                                <w:szCs w:val="18"/>
                              </w:rPr>
                            </w:pPr>
                            <w:r w:rsidRPr="00973C76">
                              <w:rPr>
                                <w:rFonts w:cs="Arial"/>
                                <w:bCs/>
                                <w:sz w:val="18"/>
                                <w:szCs w:val="18"/>
                              </w:rPr>
                              <w:t>RECHTLICHER HINWEIS</w:t>
                            </w:r>
                          </w:p>
                          <w:p w14:paraId="776882EB" w14:textId="7B740F36" w:rsidR="0062394C" w:rsidRPr="00973C76" w:rsidRDefault="0062394C" w:rsidP="00973C76">
                            <w:pPr>
                              <w:jc w:val="both"/>
                              <w:rPr>
                                <w:rFonts w:cs="Arial"/>
                                <w:b w:val="0"/>
                                <w:bCs/>
                                <w:sz w:val="18"/>
                                <w:szCs w:val="18"/>
                              </w:rPr>
                            </w:pPr>
                            <w:r w:rsidRPr="00973C76">
                              <w:rPr>
                                <w:rFonts w:cs="Arial"/>
                                <w:b w:val="0"/>
                                <w:bCs/>
                                <w:sz w:val="18"/>
                                <w:szCs w:val="18"/>
                              </w:rPr>
                              <w:t xml:space="preserve">Der Inhalt dieser Mustervorlage wurde von Experten verfasst und gesammelt. Sie enthält somit die typischen Formulierungen, </w:t>
                            </w:r>
                            <w:r w:rsidR="002F7025">
                              <w:rPr>
                                <w:rFonts w:cs="Arial"/>
                                <w:b w:val="0"/>
                                <w:bCs/>
                                <w:sz w:val="18"/>
                                <w:szCs w:val="18"/>
                              </w:rPr>
                              <w:t xml:space="preserve">mit denen Sie eine gültige Sorgerechtsverfügung erstellen </w:t>
                            </w:r>
                            <w:r w:rsidR="00E25716">
                              <w:rPr>
                                <w:rFonts w:cs="Arial"/>
                                <w:b w:val="0"/>
                                <w:bCs/>
                                <w:sz w:val="18"/>
                                <w:szCs w:val="18"/>
                              </w:rPr>
                              <w:t>können</w:t>
                            </w:r>
                            <w:r w:rsidRPr="00973C76">
                              <w:rPr>
                                <w:rFonts w:cs="Arial"/>
                                <w:b w:val="0"/>
                                <w:bCs/>
                                <w:sz w:val="18"/>
                                <w:szCs w:val="18"/>
                              </w:rPr>
                              <w:t xml:space="preserve">. Anpassungen sollten speziell bei einem </w:t>
                            </w:r>
                            <w:r w:rsidR="00E25716">
                              <w:rPr>
                                <w:rFonts w:cs="Arial"/>
                                <w:b w:val="0"/>
                                <w:bCs/>
                                <w:sz w:val="18"/>
                                <w:szCs w:val="18"/>
                              </w:rPr>
                              <w:t>komplexen Sachverhalt</w:t>
                            </w:r>
                            <w:r w:rsidRPr="00973C76">
                              <w:rPr>
                                <w:rFonts w:cs="Arial"/>
                                <w:b w:val="0"/>
                                <w:bCs/>
                                <w:sz w:val="18"/>
                                <w:szCs w:val="18"/>
                              </w:rPr>
                              <w:t xml:space="preserve"> </w:t>
                            </w:r>
                            <w:r w:rsidR="00E25716">
                              <w:rPr>
                                <w:rFonts w:cs="Arial"/>
                                <w:b w:val="0"/>
                                <w:bCs/>
                                <w:sz w:val="18"/>
                                <w:szCs w:val="18"/>
                              </w:rPr>
                              <w:t xml:space="preserve">nur nach fachkundiger </w:t>
                            </w:r>
                            <w:r w:rsidR="00691E5A">
                              <w:rPr>
                                <w:rFonts w:cs="Arial"/>
                                <w:b w:val="0"/>
                                <w:bCs/>
                                <w:sz w:val="18"/>
                                <w:szCs w:val="18"/>
                              </w:rPr>
                              <w:t>Beratung</w:t>
                            </w:r>
                            <w:r w:rsidR="00E25716">
                              <w:rPr>
                                <w:rFonts w:cs="Arial"/>
                                <w:b w:val="0"/>
                                <w:bCs/>
                                <w:sz w:val="18"/>
                                <w:szCs w:val="18"/>
                              </w:rPr>
                              <w:t xml:space="preserve"> </w:t>
                            </w:r>
                            <w:r w:rsidRPr="00973C76">
                              <w:rPr>
                                <w:rFonts w:cs="Arial"/>
                                <w:b w:val="0"/>
                                <w:bCs/>
                                <w:sz w:val="18"/>
                                <w:szCs w:val="18"/>
                              </w:rPr>
                              <w:t xml:space="preserve">vorgenommen werden. Sämtliche Formulierungen dieser Vorlage sind in diesem Zusammenhang als eine Hilfestellung anzusehen und besitzen keinerlei rechtsverbindliche Gültigkeit. Wenn Sie diese Vorlage als Basis für </w:t>
                            </w:r>
                            <w:r w:rsidR="002F7025">
                              <w:rPr>
                                <w:rFonts w:cs="Arial"/>
                                <w:b w:val="0"/>
                                <w:bCs/>
                                <w:sz w:val="18"/>
                                <w:szCs w:val="18"/>
                              </w:rPr>
                              <w:t>die Erstellung einer Sorgerechtsverfügung</w:t>
                            </w:r>
                            <w:r w:rsidR="00E25716">
                              <w:rPr>
                                <w:rFonts w:cs="Arial"/>
                                <w:b w:val="0"/>
                                <w:bCs/>
                                <w:sz w:val="18"/>
                                <w:szCs w:val="18"/>
                              </w:rPr>
                              <w:t xml:space="preserve"> verwenden</w:t>
                            </w:r>
                            <w:r w:rsidRPr="00973C76">
                              <w:rPr>
                                <w:rFonts w:cs="Arial"/>
                                <w:b w:val="0"/>
                                <w:bCs/>
                                <w:sz w:val="18"/>
                                <w:szCs w:val="18"/>
                              </w:rPr>
                              <w:t xml:space="preserve">, übernimmt der Verlag keinerlei Haftung, auch die Haftung für leichte Fahrlässigkeit wird grundsätzlich ausgeschlossen. Wir empfehlen ausdrücklich die zusätzliche Konsultation eines </w:t>
                            </w:r>
                            <w:r w:rsidR="00E25716">
                              <w:rPr>
                                <w:rFonts w:cs="Arial"/>
                                <w:b w:val="0"/>
                                <w:bCs/>
                                <w:sz w:val="18"/>
                                <w:szCs w:val="18"/>
                              </w:rPr>
                              <w:t>fachkundigen Beistands</w:t>
                            </w:r>
                            <w:r w:rsidRPr="00973C76">
                              <w:rPr>
                                <w:rFonts w:cs="Arial"/>
                                <w:b w:val="0"/>
                                <w:bCs/>
                                <w:sz w:val="18"/>
                                <w:szCs w:val="18"/>
                              </w:rPr>
                              <w:t xml:space="preserve"> Ihres Vertrauens in allen </w:t>
                            </w:r>
                            <w:r w:rsidR="002F7025">
                              <w:rPr>
                                <w:rFonts w:cs="Arial"/>
                                <w:b w:val="0"/>
                                <w:bCs/>
                                <w:sz w:val="18"/>
                                <w:szCs w:val="18"/>
                              </w:rPr>
                              <w:t>sorgerechtlichen</w:t>
                            </w:r>
                            <w:r w:rsidRPr="00973C76">
                              <w:rPr>
                                <w:rFonts w:cs="Arial"/>
                                <w:b w:val="0"/>
                                <w:bCs/>
                                <w:sz w:val="18"/>
                                <w:szCs w:val="18"/>
                              </w:rPr>
                              <w:t xml:space="preserve"> und juristischen Belangen. </w:t>
                            </w:r>
                          </w:p>
                        </w:txbxContent>
                      </v:textbox>
                      <w10:anchorlock/>
                    </v:shape>
                  </w:pict>
                </mc:Fallback>
              </mc:AlternateContent>
            </w:r>
          </w:p>
        </w:tc>
      </w:tr>
    </w:tbl>
    <w:p w14:paraId="269D55BA" w14:textId="7CEE7996" w:rsidR="00E25716" w:rsidRDefault="00E25716" w:rsidP="003B2333">
      <w:pPr>
        <w:rPr>
          <w:rFonts w:ascii="Bradley Hand ITC" w:hAnsi="Bradley Hand ITC"/>
          <w:sz w:val="32"/>
          <w:szCs w:val="32"/>
        </w:rPr>
      </w:pPr>
    </w:p>
    <w:p w14:paraId="63BB7876" w14:textId="4968F0EF" w:rsidR="00E25716" w:rsidRDefault="002F7025" w:rsidP="008978A9">
      <w:pPr>
        <w:pStyle w:val="HervorhebungText"/>
        <w:rPr>
          <w:sz w:val="44"/>
          <w:szCs w:val="36"/>
        </w:rPr>
      </w:pPr>
      <w:r>
        <w:rPr>
          <w:sz w:val="44"/>
          <w:szCs w:val="36"/>
        </w:rPr>
        <w:lastRenderedPageBreak/>
        <w:t>Sorgerechtsverfügung</w:t>
      </w:r>
    </w:p>
    <w:p w14:paraId="59EFE261" w14:textId="2E7881FB" w:rsidR="002F7025" w:rsidRPr="00910CE0" w:rsidRDefault="002F7025" w:rsidP="008978A9">
      <w:pPr>
        <w:pStyle w:val="HervorhebungText"/>
        <w:rPr>
          <w:i/>
          <w:iCs/>
          <w:sz w:val="22"/>
          <w:szCs w:val="18"/>
        </w:rPr>
      </w:pPr>
      <w:r w:rsidRPr="00910CE0">
        <w:rPr>
          <w:i/>
          <w:iCs/>
          <w:sz w:val="22"/>
          <w:szCs w:val="18"/>
        </w:rPr>
        <w:t xml:space="preserve">(Ehepaare verfassen eine gemeinsame Verfügung, unverheiratete </w:t>
      </w:r>
      <w:r w:rsidR="0046661C" w:rsidRPr="00910CE0">
        <w:rPr>
          <w:i/>
          <w:iCs/>
          <w:sz w:val="22"/>
          <w:szCs w:val="18"/>
        </w:rPr>
        <w:t>Paare verfassen jeweils eine einzelne Verfügung. ACHTUNG: D</w:t>
      </w:r>
      <w:r w:rsidRPr="00910CE0">
        <w:rPr>
          <w:i/>
          <w:iCs/>
          <w:sz w:val="22"/>
          <w:szCs w:val="18"/>
        </w:rPr>
        <w:t xml:space="preserve">ieses Dokument ist nur </w:t>
      </w:r>
      <w:r w:rsidRPr="00910CE0">
        <w:rPr>
          <w:i/>
          <w:iCs/>
          <w:sz w:val="22"/>
          <w:szCs w:val="18"/>
          <w:u w:val="single"/>
        </w:rPr>
        <w:t>handschriftlich verfasst</w:t>
      </w:r>
      <w:r w:rsidRPr="00910CE0">
        <w:rPr>
          <w:i/>
          <w:iCs/>
          <w:sz w:val="22"/>
          <w:szCs w:val="18"/>
        </w:rPr>
        <w:t xml:space="preserve"> gültig</w:t>
      </w:r>
      <w:r w:rsidR="00691E5A">
        <w:rPr>
          <w:i/>
          <w:iCs/>
          <w:sz w:val="22"/>
          <w:szCs w:val="18"/>
        </w:rPr>
        <w:t>!</w:t>
      </w:r>
      <w:r w:rsidRPr="00910CE0">
        <w:rPr>
          <w:i/>
          <w:iCs/>
          <w:sz w:val="22"/>
          <w:szCs w:val="18"/>
        </w:rPr>
        <w:t>)</w:t>
      </w:r>
    </w:p>
    <w:p w14:paraId="39F17BFB" w14:textId="77777777" w:rsidR="002F7025" w:rsidRPr="002F7025" w:rsidRDefault="002F7025" w:rsidP="008978A9">
      <w:pPr>
        <w:pStyle w:val="HervorhebungText"/>
        <w:rPr>
          <w:i/>
          <w:iCs/>
        </w:rPr>
      </w:pPr>
    </w:p>
    <w:p w14:paraId="4651E2CC" w14:textId="649D76E5" w:rsidR="008978A9" w:rsidRDefault="00EE6762" w:rsidP="003B2333">
      <w:pPr>
        <w:rPr>
          <w:sz w:val="20"/>
          <w:szCs w:val="20"/>
        </w:rPr>
      </w:pPr>
      <w:r>
        <w:rPr>
          <w:sz w:val="20"/>
          <w:szCs w:val="20"/>
        </w:rPr>
        <w:t>Ich</w:t>
      </w:r>
      <w:r w:rsidR="002C7F51">
        <w:rPr>
          <w:sz w:val="20"/>
          <w:szCs w:val="20"/>
        </w:rPr>
        <w:t xml:space="preserve">, </w:t>
      </w:r>
    </w:p>
    <w:p w14:paraId="105C50BF" w14:textId="77777777" w:rsidR="00910CE0" w:rsidRDefault="00910CE0" w:rsidP="003B2333">
      <w:pPr>
        <w:rPr>
          <w:rFonts w:cstheme="minorHAnsi"/>
          <w:b w:val="0"/>
          <w:bCs/>
          <w:szCs w:val="28"/>
        </w:rPr>
      </w:pPr>
    </w:p>
    <w:p w14:paraId="395233CF" w14:textId="77777777" w:rsidR="008978A9" w:rsidRPr="00910CE0" w:rsidRDefault="008978A9" w:rsidP="008978A9">
      <w:pPr>
        <w:rPr>
          <w:b w:val="0"/>
          <w:bCs/>
          <w:sz w:val="16"/>
          <w:szCs w:val="16"/>
        </w:rPr>
      </w:pPr>
      <w:r w:rsidRPr="00910CE0">
        <w:rPr>
          <w:b w:val="0"/>
          <w:bCs/>
          <w:sz w:val="16"/>
          <w:szCs w:val="16"/>
        </w:rPr>
        <w:fldChar w:fldCharType="begin">
          <w:ffData>
            <w:name w:val="Text1"/>
            <w:enabled/>
            <w:calcOnExit w:val="0"/>
            <w:textInput>
              <w:default w:val="____________________________________________ "/>
            </w:textInput>
          </w:ffData>
        </w:fldChar>
      </w:r>
      <w:bookmarkStart w:id="0" w:name="Text1"/>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bookmarkEnd w:id="0"/>
      <w:r w:rsidRPr="00910CE0">
        <w:rPr>
          <w:b w:val="0"/>
          <w:bCs/>
          <w:sz w:val="16"/>
          <w:szCs w:val="16"/>
        </w:rPr>
        <w:t xml:space="preserve"> </w:t>
      </w:r>
    </w:p>
    <w:p w14:paraId="219A6CA2" w14:textId="77777777" w:rsidR="008978A9" w:rsidRPr="00910CE0" w:rsidRDefault="008978A9" w:rsidP="008978A9">
      <w:pPr>
        <w:rPr>
          <w:b w:val="0"/>
          <w:bCs/>
          <w:sz w:val="16"/>
          <w:szCs w:val="16"/>
        </w:rPr>
      </w:pPr>
      <w:r w:rsidRPr="00910CE0">
        <w:rPr>
          <w:b w:val="0"/>
          <w:bCs/>
          <w:sz w:val="16"/>
          <w:szCs w:val="16"/>
        </w:rPr>
        <w:t>VORNAME(N) UND NACHNAME</w:t>
      </w:r>
    </w:p>
    <w:p w14:paraId="3C4653ED" w14:textId="77777777" w:rsidR="008978A9" w:rsidRPr="00910CE0" w:rsidRDefault="008978A9" w:rsidP="008978A9">
      <w:pPr>
        <w:rPr>
          <w:b w:val="0"/>
          <w:bCs/>
          <w:sz w:val="16"/>
          <w:szCs w:val="16"/>
        </w:rPr>
      </w:pPr>
    </w:p>
    <w:p w14:paraId="710E731A" w14:textId="77777777" w:rsidR="008978A9" w:rsidRPr="00910CE0" w:rsidRDefault="008978A9" w:rsidP="008978A9">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bookmarkStart w:id="1" w:name="Text2"/>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bookmarkEnd w:id="1"/>
      <w:r w:rsidRPr="00910CE0">
        <w:rPr>
          <w:b w:val="0"/>
          <w:bCs/>
          <w:sz w:val="16"/>
          <w:szCs w:val="16"/>
        </w:rPr>
        <w:t xml:space="preserve"> </w:t>
      </w:r>
    </w:p>
    <w:p w14:paraId="52629BA3" w14:textId="77777777" w:rsidR="008978A9" w:rsidRPr="00910CE0" w:rsidRDefault="008978A9" w:rsidP="008978A9">
      <w:pPr>
        <w:rPr>
          <w:b w:val="0"/>
          <w:bCs/>
          <w:sz w:val="16"/>
          <w:szCs w:val="16"/>
        </w:rPr>
      </w:pPr>
      <w:r w:rsidRPr="00910CE0">
        <w:rPr>
          <w:b w:val="0"/>
          <w:bCs/>
          <w:sz w:val="16"/>
          <w:szCs w:val="16"/>
        </w:rPr>
        <w:t>STRASSE UND HAUSNUMMER</w:t>
      </w:r>
    </w:p>
    <w:p w14:paraId="2BF9AB56" w14:textId="77777777" w:rsidR="008978A9" w:rsidRPr="00910CE0" w:rsidRDefault="008978A9" w:rsidP="008978A9">
      <w:pPr>
        <w:rPr>
          <w:b w:val="0"/>
          <w:bCs/>
          <w:sz w:val="16"/>
          <w:szCs w:val="16"/>
        </w:rPr>
      </w:pPr>
    </w:p>
    <w:p w14:paraId="242EC408" w14:textId="77777777" w:rsidR="008978A9" w:rsidRPr="00910CE0" w:rsidRDefault="008978A9" w:rsidP="008978A9">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p>
    <w:p w14:paraId="31232CD1" w14:textId="77777777" w:rsidR="008978A9" w:rsidRPr="00910CE0" w:rsidRDefault="008978A9" w:rsidP="008978A9">
      <w:pPr>
        <w:rPr>
          <w:b w:val="0"/>
          <w:bCs/>
          <w:sz w:val="16"/>
          <w:szCs w:val="16"/>
        </w:rPr>
      </w:pPr>
      <w:r w:rsidRPr="00910CE0">
        <w:rPr>
          <w:b w:val="0"/>
          <w:bCs/>
          <w:sz w:val="16"/>
          <w:szCs w:val="16"/>
        </w:rPr>
        <w:t>POSTLEITZAHL UND WOHNORT</w:t>
      </w:r>
    </w:p>
    <w:p w14:paraId="2D7B1376" w14:textId="77777777" w:rsidR="008978A9" w:rsidRPr="00910CE0" w:rsidRDefault="008978A9" w:rsidP="008978A9">
      <w:pPr>
        <w:rPr>
          <w:b w:val="0"/>
          <w:bCs/>
          <w:sz w:val="16"/>
          <w:szCs w:val="16"/>
        </w:rPr>
      </w:pPr>
    </w:p>
    <w:p w14:paraId="65A65EEC" w14:textId="77777777" w:rsidR="008978A9" w:rsidRPr="00910CE0" w:rsidRDefault="008978A9" w:rsidP="008978A9">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p>
    <w:p w14:paraId="3A946165" w14:textId="142F86FA" w:rsidR="008978A9" w:rsidRPr="00910CE0" w:rsidRDefault="008978A9" w:rsidP="008978A9">
      <w:pPr>
        <w:rPr>
          <w:b w:val="0"/>
          <w:bCs/>
          <w:sz w:val="16"/>
          <w:szCs w:val="16"/>
        </w:rPr>
      </w:pPr>
      <w:r w:rsidRPr="00910CE0">
        <w:rPr>
          <w:b w:val="0"/>
          <w:bCs/>
          <w:sz w:val="16"/>
          <w:szCs w:val="16"/>
        </w:rPr>
        <w:t>GEBURTSDATUM</w:t>
      </w:r>
    </w:p>
    <w:p w14:paraId="72D85F79" w14:textId="77777777" w:rsidR="002F7025" w:rsidRDefault="002F7025" w:rsidP="008978A9">
      <w:pPr>
        <w:rPr>
          <w:sz w:val="20"/>
          <w:szCs w:val="20"/>
        </w:rPr>
      </w:pPr>
    </w:p>
    <w:p w14:paraId="7666B0EC" w14:textId="601F3B4B" w:rsidR="002F7025" w:rsidRPr="00E7285D" w:rsidRDefault="0046661C" w:rsidP="008978A9">
      <w:pPr>
        <w:rPr>
          <w:sz w:val="20"/>
          <w:szCs w:val="20"/>
        </w:rPr>
      </w:pPr>
      <w:r w:rsidRPr="00E7285D">
        <w:rPr>
          <w:sz w:val="20"/>
          <w:szCs w:val="20"/>
        </w:rPr>
        <w:t>v</w:t>
      </w:r>
      <w:r w:rsidR="002F7025" w:rsidRPr="00E7285D">
        <w:rPr>
          <w:sz w:val="20"/>
          <w:szCs w:val="20"/>
        </w:rPr>
        <w:t>erfüg</w:t>
      </w:r>
      <w:r w:rsidR="00E7285D" w:rsidRPr="00E7285D">
        <w:rPr>
          <w:sz w:val="20"/>
          <w:szCs w:val="20"/>
        </w:rPr>
        <w:t>e</w:t>
      </w:r>
      <w:r w:rsidR="002F7025" w:rsidRPr="00E7285D">
        <w:rPr>
          <w:sz w:val="20"/>
          <w:szCs w:val="20"/>
        </w:rPr>
        <w:t xml:space="preserve"> für den Fall, dass </w:t>
      </w:r>
      <w:r w:rsidR="002C7F51">
        <w:rPr>
          <w:sz w:val="20"/>
          <w:szCs w:val="20"/>
        </w:rPr>
        <w:t>ich</w:t>
      </w:r>
      <w:r w:rsidR="002F7025" w:rsidRPr="00E7285D">
        <w:rPr>
          <w:sz w:val="20"/>
          <w:szCs w:val="20"/>
        </w:rPr>
        <w:t xml:space="preserve"> die elterliche Sorge</w:t>
      </w:r>
      <w:r w:rsidRPr="00E7285D">
        <w:rPr>
          <w:sz w:val="20"/>
          <w:szCs w:val="20"/>
        </w:rPr>
        <w:t xml:space="preserve"> für </w:t>
      </w:r>
      <w:r w:rsidR="002C7F51">
        <w:rPr>
          <w:sz w:val="20"/>
          <w:szCs w:val="20"/>
        </w:rPr>
        <w:t>mein Kind/meine Kinder</w:t>
      </w:r>
    </w:p>
    <w:p w14:paraId="780F93A8" w14:textId="08A07FB5" w:rsidR="0046661C" w:rsidRDefault="0046661C" w:rsidP="008978A9">
      <w:pPr>
        <w:rPr>
          <w:sz w:val="20"/>
          <w:szCs w:val="20"/>
        </w:rPr>
      </w:pPr>
    </w:p>
    <w:p w14:paraId="66C2C5CF" w14:textId="77777777" w:rsidR="0046661C" w:rsidRPr="00910CE0" w:rsidRDefault="0046661C" w:rsidP="0046661C">
      <w:pPr>
        <w:rPr>
          <w:b w:val="0"/>
          <w:bCs/>
          <w:sz w:val="16"/>
          <w:szCs w:val="16"/>
        </w:rPr>
      </w:pPr>
      <w:r w:rsidRPr="00910CE0">
        <w:rPr>
          <w:b w:val="0"/>
          <w:bCs/>
          <w:sz w:val="16"/>
          <w:szCs w:val="16"/>
        </w:rPr>
        <w:fldChar w:fldCharType="begin">
          <w:ffData>
            <w:name w:val="Text1"/>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r w:rsidRPr="00910CE0">
        <w:rPr>
          <w:b w:val="0"/>
          <w:bCs/>
          <w:sz w:val="16"/>
          <w:szCs w:val="16"/>
        </w:rPr>
        <w:t xml:space="preserve"> </w:t>
      </w:r>
    </w:p>
    <w:p w14:paraId="592B931A" w14:textId="034D13E5" w:rsidR="0046661C" w:rsidRPr="00910CE0" w:rsidRDefault="0046661C" w:rsidP="0046661C">
      <w:pPr>
        <w:rPr>
          <w:b w:val="0"/>
          <w:bCs/>
          <w:sz w:val="16"/>
          <w:szCs w:val="16"/>
        </w:rPr>
      </w:pPr>
      <w:r w:rsidRPr="00910CE0">
        <w:rPr>
          <w:b w:val="0"/>
          <w:bCs/>
          <w:sz w:val="16"/>
          <w:szCs w:val="16"/>
        </w:rPr>
        <w:t>VORNAME(N) UND NACHNAME (1. Kind)</w:t>
      </w:r>
    </w:p>
    <w:p w14:paraId="77B744C7" w14:textId="77777777" w:rsidR="0046661C" w:rsidRPr="00910CE0" w:rsidRDefault="0046661C" w:rsidP="0046661C">
      <w:pPr>
        <w:rPr>
          <w:b w:val="0"/>
          <w:bCs/>
          <w:sz w:val="16"/>
          <w:szCs w:val="16"/>
        </w:rPr>
      </w:pPr>
    </w:p>
    <w:p w14:paraId="4CD67B8E" w14:textId="77777777" w:rsidR="0046661C" w:rsidRPr="00910CE0" w:rsidRDefault="0046661C" w:rsidP="0046661C">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r w:rsidRPr="00910CE0">
        <w:rPr>
          <w:b w:val="0"/>
          <w:bCs/>
          <w:sz w:val="16"/>
          <w:szCs w:val="16"/>
        </w:rPr>
        <w:t xml:space="preserve"> </w:t>
      </w:r>
    </w:p>
    <w:p w14:paraId="5B4EDAC4" w14:textId="77777777" w:rsidR="0046661C" w:rsidRPr="00910CE0" w:rsidRDefault="0046661C" w:rsidP="0046661C">
      <w:pPr>
        <w:rPr>
          <w:b w:val="0"/>
          <w:bCs/>
          <w:sz w:val="16"/>
          <w:szCs w:val="16"/>
        </w:rPr>
      </w:pPr>
      <w:r w:rsidRPr="00910CE0">
        <w:rPr>
          <w:b w:val="0"/>
          <w:bCs/>
          <w:sz w:val="16"/>
          <w:szCs w:val="16"/>
        </w:rPr>
        <w:t>STRASSE UND HAUSNUMMER</w:t>
      </w:r>
    </w:p>
    <w:p w14:paraId="7B2B656B" w14:textId="77777777" w:rsidR="0046661C" w:rsidRPr="00910CE0" w:rsidRDefault="0046661C" w:rsidP="0046661C">
      <w:pPr>
        <w:rPr>
          <w:b w:val="0"/>
          <w:bCs/>
          <w:sz w:val="16"/>
          <w:szCs w:val="16"/>
        </w:rPr>
      </w:pPr>
    </w:p>
    <w:p w14:paraId="4ADEC05E" w14:textId="77777777" w:rsidR="0046661C" w:rsidRPr="00910CE0" w:rsidRDefault="0046661C" w:rsidP="0046661C">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p>
    <w:p w14:paraId="5E86B1C9" w14:textId="77777777" w:rsidR="0046661C" w:rsidRPr="00910CE0" w:rsidRDefault="0046661C" w:rsidP="0046661C">
      <w:pPr>
        <w:rPr>
          <w:b w:val="0"/>
          <w:bCs/>
          <w:sz w:val="16"/>
          <w:szCs w:val="16"/>
        </w:rPr>
      </w:pPr>
      <w:r w:rsidRPr="00910CE0">
        <w:rPr>
          <w:b w:val="0"/>
          <w:bCs/>
          <w:sz w:val="16"/>
          <w:szCs w:val="16"/>
        </w:rPr>
        <w:t>POSTLEITZAHL UND WOHNORT</w:t>
      </w:r>
    </w:p>
    <w:p w14:paraId="705F4B7A" w14:textId="77777777" w:rsidR="0046661C" w:rsidRPr="00910CE0" w:rsidRDefault="0046661C" w:rsidP="0046661C">
      <w:pPr>
        <w:rPr>
          <w:b w:val="0"/>
          <w:bCs/>
          <w:sz w:val="16"/>
          <w:szCs w:val="16"/>
        </w:rPr>
      </w:pPr>
    </w:p>
    <w:p w14:paraId="12DF70E6" w14:textId="5A027550" w:rsidR="0046661C" w:rsidRPr="00910CE0" w:rsidRDefault="0046661C" w:rsidP="0046661C">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p>
    <w:p w14:paraId="6A7EA821" w14:textId="4F4D9B2A" w:rsidR="0046661C" w:rsidRPr="00910CE0" w:rsidRDefault="0046661C" w:rsidP="0046661C">
      <w:pPr>
        <w:rPr>
          <w:b w:val="0"/>
          <w:bCs/>
          <w:sz w:val="16"/>
          <w:szCs w:val="16"/>
        </w:rPr>
      </w:pPr>
      <w:r w:rsidRPr="00910CE0">
        <w:rPr>
          <w:b w:val="0"/>
          <w:bCs/>
          <w:sz w:val="16"/>
          <w:szCs w:val="16"/>
        </w:rPr>
        <w:t>GEBURTSDATUM</w:t>
      </w:r>
    </w:p>
    <w:p w14:paraId="6F468062" w14:textId="7EB81F8A" w:rsidR="0046661C" w:rsidRDefault="0046661C" w:rsidP="0046661C">
      <w:pPr>
        <w:rPr>
          <w:sz w:val="20"/>
          <w:szCs w:val="20"/>
        </w:rPr>
      </w:pPr>
    </w:p>
    <w:p w14:paraId="789EFFB8" w14:textId="373A92F9" w:rsidR="0046661C" w:rsidRPr="0046661C" w:rsidRDefault="0046661C" w:rsidP="0046661C">
      <w:pPr>
        <w:rPr>
          <w:sz w:val="20"/>
          <w:szCs w:val="20"/>
        </w:rPr>
      </w:pPr>
      <w:r>
        <w:rPr>
          <w:sz w:val="20"/>
          <w:szCs w:val="20"/>
        </w:rPr>
        <w:t>und</w:t>
      </w:r>
    </w:p>
    <w:p w14:paraId="2B5B5954" w14:textId="05052414" w:rsidR="0046661C" w:rsidRDefault="0046661C" w:rsidP="0046661C">
      <w:pPr>
        <w:rPr>
          <w:szCs w:val="28"/>
        </w:rPr>
      </w:pPr>
    </w:p>
    <w:p w14:paraId="5C64DE83" w14:textId="77777777" w:rsidR="0046661C" w:rsidRPr="00910CE0" w:rsidRDefault="0046661C" w:rsidP="0046661C">
      <w:pPr>
        <w:rPr>
          <w:b w:val="0"/>
          <w:bCs/>
          <w:sz w:val="16"/>
          <w:szCs w:val="16"/>
        </w:rPr>
      </w:pPr>
      <w:r w:rsidRPr="00910CE0">
        <w:rPr>
          <w:b w:val="0"/>
          <w:bCs/>
          <w:sz w:val="16"/>
          <w:szCs w:val="16"/>
        </w:rPr>
        <w:fldChar w:fldCharType="begin">
          <w:ffData>
            <w:name w:val="Text1"/>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r w:rsidRPr="00910CE0">
        <w:rPr>
          <w:b w:val="0"/>
          <w:bCs/>
          <w:sz w:val="16"/>
          <w:szCs w:val="16"/>
        </w:rPr>
        <w:t xml:space="preserve"> </w:t>
      </w:r>
    </w:p>
    <w:p w14:paraId="24B940FA" w14:textId="7536B869" w:rsidR="0046661C" w:rsidRPr="00910CE0" w:rsidRDefault="0046661C" w:rsidP="0046661C">
      <w:pPr>
        <w:rPr>
          <w:b w:val="0"/>
          <w:bCs/>
          <w:sz w:val="16"/>
          <w:szCs w:val="16"/>
        </w:rPr>
      </w:pPr>
      <w:r w:rsidRPr="00910CE0">
        <w:rPr>
          <w:b w:val="0"/>
          <w:bCs/>
          <w:sz w:val="16"/>
          <w:szCs w:val="16"/>
        </w:rPr>
        <w:t>VORNAME(N) UND NACHNAME (2. Kind)</w:t>
      </w:r>
    </w:p>
    <w:p w14:paraId="71FE742F" w14:textId="77777777" w:rsidR="0046661C" w:rsidRPr="00910CE0" w:rsidRDefault="0046661C" w:rsidP="0046661C">
      <w:pPr>
        <w:rPr>
          <w:b w:val="0"/>
          <w:bCs/>
          <w:sz w:val="16"/>
          <w:szCs w:val="16"/>
        </w:rPr>
      </w:pPr>
    </w:p>
    <w:p w14:paraId="41D3B05E" w14:textId="7121CBAE" w:rsidR="00910CE0" w:rsidRPr="00910CE0" w:rsidRDefault="0046661C" w:rsidP="0046661C">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r w:rsidRPr="00910CE0">
        <w:rPr>
          <w:b w:val="0"/>
          <w:bCs/>
          <w:sz w:val="16"/>
          <w:szCs w:val="16"/>
        </w:rPr>
        <w:t xml:space="preserve"> </w:t>
      </w:r>
    </w:p>
    <w:p w14:paraId="5212B843" w14:textId="77777777" w:rsidR="0046661C" w:rsidRPr="00910CE0" w:rsidRDefault="0046661C" w:rsidP="0046661C">
      <w:pPr>
        <w:rPr>
          <w:b w:val="0"/>
          <w:bCs/>
          <w:sz w:val="16"/>
          <w:szCs w:val="16"/>
        </w:rPr>
      </w:pPr>
      <w:r w:rsidRPr="00910CE0">
        <w:rPr>
          <w:b w:val="0"/>
          <w:bCs/>
          <w:sz w:val="16"/>
          <w:szCs w:val="16"/>
        </w:rPr>
        <w:t>STRASSE UND HAUSNUMMER</w:t>
      </w:r>
    </w:p>
    <w:p w14:paraId="3333C998" w14:textId="77777777" w:rsidR="0046661C" w:rsidRPr="00910CE0" w:rsidRDefault="0046661C" w:rsidP="0046661C">
      <w:pPr>
        <w:rPr>
          <w:b w:val="0"/>
          <w:bCs/>
          <w:sz w:val="16"/>
          <w:szCs w:val="16"/>
        </w:rPr>
      </w:pPr>
    </w:p>
    <w:p w14:paraId="7E041B38" w14:textId="77777777" w:rsidR="00910CE0" w:rsidRPr="00910CE0" w:rsidRDefault="00910CE0" w:rsidP="0046661C">
      <w:pPr>
        <w:rPr>
          <w:b w:val="0"/>
          <w:bCs/>
          <w:sz w:val="16"/>
          <w:szCs w:val="16"/>
        </w:rPr>
      </w:pPr>
    </w:p>
    <w:p w14:paraId="64C98B3B" w14:textId="388FC1A1" w:rsidR="0046661C" w:rsidRPr="00910CE0" w:rsidRDefault="0046661C" w:rsidP="0046661C">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p>
    <w:p w14:paraId="22EF4D6C" w14:textId="77777777" w:rsidR="0046661C" w:rsidRPr="00910CE0" w:rsidRDefault="0046661C" w:rsidP="0046661C">
      <w:pPr>
        <w:rPr>
          <w:b w:val="0"/>
          <w:bCs/>
          <w:sz w:val="16"/>
          <w:szCs w:val="16"/>
        </w:rPr>
      </w:pPr>
      <w:r w:rsidRPr="00910CE0">
        <w:rPr>
          <w:b w:val="0"/>
          <w:bCs/>
          <w:sz w:val="16"/>
          <w:szCs w:val="16"/>
        </w:rPr>
        <w:t>POSTLEITZAHL UND WOHNORT</w:t>
      </w:r>
    </w:p>
    <w:p w14:paraId="5179ECCB" w14:textId="77777777" w:rsidR="0046661C" w:rsidRPr="00910CE0" w:rsidRDefault="0046661C" w:rsidP="0046661C">
      <w:pPr>
        <w:rPr>
          <w:b w:val="0"/>
          <w:bCs/>
          <w:sz w:val="16"/>
          <w:szCs w:val="16"/>
        </w:rPr>
      </w:pPr>
    </w:p>
    <w:p w14:paraId="4D7E094D" w14:textId="77777777" w:rsidR="0046661C" w:rsidRPr="00910CE0" w:rsidRDefault="0046661C" w:rsidP="0046661C">
      <w:pPr>
        <w:rPr>
          <w:b w:val="0"/>
          <w:bCs/>
          <w:sz w:val="16"/>
          <w:szCs w:val="16"/>
        </w:rPr>
      </w:pPr>
      <w:r w:rsidRPr="00910CE0">
        <w:rPr>
          <w:b w:val="0"/>
          <w:bCs/>
          <w:sz w:val="16"/>
          <w:szCs w:val="16"/>
        </w:rPr>
        <w:fldChar w:fldCharType="begin">
          <w:ffData>
            <w:name w:val="Text2"/>
            <w:enabled/>
            <w:calcOnExit w:val="0"/>
            <w:textInput>
              <w:default w:val="____________________________________________ "/>
            </w:textInput>
          </w:ffData>
        </w:fldChar>
      </w:r>
      <w:r w:rsidRPr="00910CE0">
        <w:rPr>
          <w:b w:val="0"/>
          <w:bCs/>
          <w:sz w:val="16"/>
          <w:szCs w:val="16"/>
        </w:rPr>
        <w:instrText xml:space="preserve"> FORMTEXT </w:instrText>
      </w:r>
      <w:r w:rsidRPr="00910CE0">
        <w:rPr>
          <w:b w:val="0"/>
          <w:bCs/>
          <w:sz w:val="16"/>
          <w:szCs w:val="16"/>
        </w:rPr>
      </w:r>
      <w:r w:rsidRPr="00910CE0">
        <w:rPr>
          <w:b w:val="0"/>
          <w:bCs/>
          <w:sz w:val="16"/>
          <w:szCs w:val="16"/>
        </w:rPr>
        <w:fldChar w:fldCharType="separate"/>
      </w:r>
      <w:r w:rsidRPr="00910CE0">
        <w:rPr>
          <w:b w:val="0"/>
          <w:bCs/>
          <w:noProof/>
          <w:sz w:val="16"/>
          <w:szCs w:val="16"/>
        </w:rPr>
        <w:t xml:space="preserve">____________________________________________ </w:t>
      </w:r>
      <w:r w:rsidRPr="00910CE0">
        <w:rPr>
          <w:b w:val="0"/>
          <w:bCs/>
          <w:sz w:val="16"/>
          <w:szCs w:val="16"/>
        </w:rPr>
        <w:fldChar w:fldCharType="end"/>
      </w:r>
    </w:p>
    <w:p w14:paraId="7737BBD7" w14:textId="77777777" w:rsidR="0046661C" w:rsidRPr="00910CE0" w:rsidRDefault="0046661C" w:rsidP="0046661C">
      <w:pPr>
        <w:rPr>
          <w:b w:val="0"/>
          <w:bCs/>
          <w:sz w:val="16"/>
          <w:szCs w:val="16"/>
        </w:rPr>
      </w:pPr>
      <w:r w:rsidRPr="00910CE0">
        <w:rPr>
          <w:b w:val="0"/>
          <w:bCs/>
          <w:sz w:val="16"/>
          <w:szCs w:val="16"/>
        </w:rPr>
        <w:t>GEBURTSDATUM</w:t>
      </w:r>
    </w:p>
    <w:p w14:paraId="3E3D644B" w14:textId="77777777" w:rsidR="00910CE0" w:rsidRDefault="00910CE0" w:rsidP="008978A9">
      <w:pPr>
        <w:rPr>
          <w:szCs w:val="28"/>
        </w:rPr>
      </w:pPr>
    </w:p>
    <w:p w14:paraId="524FD7F9" w14:textId="45FF46C6" w:rsidR="0046661C" w:rsidRDefault="0046661C" w:rsidP="008978A9">
      <w:pPr>
        <w:rPr>
          <w:sz w:val="20"/>
          <w:szCs w:val="20"/>
        </w:rPr>
      </w:pPr>
      <w:r>
        <w:rPr>
          <w:sz w:val="20"/>
          <w:szCs w:val="20"/>
        </w:rPr>
        <w:t>vorübergehend oder auf Dauer nicht mehr ausüben k</w:t>
      </w:r>
      <w:r w:rsidR="002C7F51">
        <w:rPr>
          <w:sz w:val="20"/>
          <w:szCs w:val="20"/>
        </w:rPr>
        <w:t>ann</w:t>
      </w:r>
      <w:r>
        <w:rPr>
          <w:sz w:val="20"/>
          <w:szCs w:val="20"/>
        </w:rPr>
        <w:t>, dass</w:t>
      </w:r>
    </w:p>
    <w:p w14:paraId="5B1821C8" w14:textId="47D4E021" w:rsidR="0046661C" w:rsidRDefault="0046661C" w:rsidP="008978A9">
      <w:pPr>
        <w:rPr>
          <w:sz w:val="20"/>
          <w:szCs w:val="20"/>
        </w:rPr>
      </w:pPr>
    </w:p>
    <w:p w14:paraId="44ED0E51" w14:textId="77777777" w:rsidR="0046661C" w:rsidRPr="0046661C" w:rsidRDefault="0046661C" w:rsidP="0046661C">
      <w:pPr>
        <w:rPr>
          <w:sz w:val="16"/>
          <w:szCs w:val="16"/>
        </w:rPr>
      </w:pPr>
      <w:r w:rsidRPr="0046661C">
        <w:rPr>
          <w:sz w:val="16"/>
          <w:szCs w:val="16"/>
        </w:rPr>
        <w:fldChar w:fldCharType="begin">
          <w:ffData>
            <w:name w:val="Text1"/>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r w:rsidRPr="0046661C">
        <w:rPr>
          <w:sz w:val="16"/>
          <w:szCs w:val="16"/>
        </w:rPr>
        <w:t xml:space="preserve"> </w:t>
      </w:r>
    </w:p>
    <w:p w14:paraId="554B0E18" w14:textId="77777777" w:rsidR="0046661C" w:rsidRPr="0046661C" w:rsidRDefault="0046661C" w:rsidP="0046661C">
      <w:pPr>
        <w:rPr>
          <w:sz w:val="16"/>
          <w:szCs w:val="16"/>
        </w:rPr>
      </w:pPr>
      <w:r w:rsidRPr="0046661C">
        <w:rPr>
          <w:sz w:val="16"/>
          <w:szCs w:val="16"/>
        </w:rPr>
        <w:t>VORNAME(N) UND NACHNAME</w:t>
      </w:r>
    </w:p>
    <w:p w14:paraId="3B68924D" w14:textId="77777777" w:rsidR="0046661C" w:rsidRPr="0046661C" w:rsidRDefault="0046661C" w:rsidP="0046661C">
      <w:pPr>
        <w:rPr>
          <w:sz w:val="16"/>
          <w:szCs w:val="16"/>
        </w:rPr>
      </w:pPr>
    </w:p>
    <w:p w14:paraId="35C156CF" w14:textId="77777777" w:rsidR="0046661C" w:rsidRPr="0046661C" w:rsidRDefault="0046661C" w:rsidP="0046661C">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r w:rsidRPr="0046661C">
        <w:rPr>
          <w:sz w:val="16"/>
          <w:szCs w:val="16"/>
        </w:rPr>
        <w:t xml:space="preserve"> </w:t>
      </w:r>
    </w:p>
    <w:p w14:paraId="552C1DF0" w14:textId="77777777" w:rsidR="0046661C" w:rsidRPr="0046661C" w:rsidRDefault="0046661C" w:rsidP="0046661C">
      <w:pPr>
        <w:rPr>
          <w:sz w:val="16"/>
          <w:szCs w:val="16"/>
        </w:rPr>
      </w:pPr>
      <w:r w:rsidRPr="0046661C">
        <w:rPr>
          <w:sz w:val="16"/>
          <w:szCs w:val="16"/>
        </w:rPr>
        <w:t>STRASSE UND HAUSNUMMER</w:t>
      </w:r>
    </w:p>
    <w:p w14:paraId="188558C1" w14:textId="77777777" w:rsidR="0046661C" w:rsidRPr="0046661C" w:rsidRDefault="0046661C" w:rsidP="0046661C">
      <w:pPr>
        <w:rPr>
          <w:sz w:val="16"/>
          <w:szCs w:val="16"/>
        </w:rPr>
      </w:pPr>
    </w:p>
    <w:p w14:paraId="4EAAB26A" w14:textId="77777777" w:rsidR="0046661C" w:rsidRPr="0046661C" w:rsidRDefault="0046661C" w:rsidP="0046661C">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p>
    <w:p w14:paraId="058B5F3C" w14:textId="77777777" w:rsidR="0046661C" w:rsidRPr="0046661C" w:rsidRDefault="0046661C" w:rsidP="0046661C">
      <w:pPr>
        <w:rPr>
          <w:sz w:val="16"/>
          <w:szCs w:val="16"/>
        </w:rPr>
      </w:pPr>
      <w:r w:rsidRPr="0046661C">
        <w:rPr>
          <w:sz w:val="16"/>
          <w:szCs w:val="16"/>
        </w:rPr>
        <w:lastRenderedPageBreak/>
        <w:t>POSTLEITZAHL UND WOHNORT</w:t>
      </w:r>
    </w:p>
    <w:p w14:paraId="4ED1224A" w14:textId="77777777" w:rsidR="0046661C" w:rsidRPr="0046661C" w:rsidRDefault="0046661C" w:rsidP="0046661C">
      <w:pPr>
        <w:rPr>
          <w:sz w:val="16"/>
          <w:szCs w:val="16"/>
        </w:rPr>
      </w:pPr>
    </w:p>
    <w:p w14:paraId="481D5224" w14:textId="1804F82C" w:rsidR="0046661C" w:rsidRPr="0046661C" w:rsidRDefault="0046661C" w:rsidP="0046661C">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p>
    <w:p w14:paraId="5C94FF4C" w14:textId="543D5A9A" w:rsidR="0046661C" w:rsidRDefault="0046661C" w:rsidP="0046661C">
      <w:pPr>
        <w:rPr>
          <w:sz w:val="16"/>
          <w:szCs w:val="16"/>
        </w:rPr>
      </w:pPr>
      <w:r w:rsidRPr="0046661C">
        <w:rPr>
          <w:sz w:val="16"/>
          <w:szCs w:val="16"/>
        </w:rPr>
        <w:t>GEBURTSDATUM</w:t>
      </w:r>
    </w:p>
    <w:p w14:paraId="50C9991D" w14:textId="6C96966B" w:rsidR="00910CE0" w:rsidRDefault="00910CE0" w:rsidP="0046661C">
      <w:pPr>
        <w:rPr>
          <w:sz w:val="16"/>
          <w:szCs w:val="16"/>
        </w:rPr>
      </w:pPr>
    </w:p>
    <w:p w14:paraId="1BEEC108" w14:textId="77777777" w:rsidR="00910CE0" w:rsidRPr="0046661C" w:rsidRDefault="00910CE0" w:rsidP="00910CE0">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p>
    <w:p w14:paraId="6815807A" w14:textId="5C45C31E" w:rsidR="00910CE0" w:rsidRPr="0046661C" w:rsidRDefault="00910CE0" w:rsidP="0046661C">
      <w:pPr>
        <w:rPr>
          <w:sz w:val="16"/>
          <w:szCs w:val="16"/>
        </w:rPr>
      </w:pPr>
      <w:r>
        <w:rPr>
          <w:sz w:val="16"/>
          <w:szCs w:val="16"/>
        </w:rPr>
        <w:t>TELEFON/E-MAIL-ADRESSE</w:t>
      </w:r>
    </w:p>
    <w:p w14:paraId="11B15EF8" w14:textId="5B12F115" w:rsidR="0046661C" w:rsidRDefault="0046661C" w:rsidP="0046661C">
      <w:pPr>
        <w:rPr>
          <w:szCs w:val="28"/>
        </w:rPr>
      </w:pPr>
    </w:p>
    <w:p w14:paraId="00B790BE" w14:textId="163B74DA" w:rsidR="0046661C" w:rsidRDefault="0046661C" w:rsidP="0046661C">
      <w:pPr>
        <w:rPr>
          <w:sz w:val="20"/>
          <w:szCs w:val="20"/>
        </w:rPr>
      </w:pPr>
      <w:r>
        <w:rPr>
          <w:sz w:val="20"/>
          <w:szCs w:val="20"/>
        </w:rPr>
        <w:t>das Sorgerecht übernehmen soll und zum Vormund bestellt wird.</w:t>
      </w:r>
    </w:p>
    <w:p w14:paraId="2AD94629" w14:textId="52A7C74D" w:rsidR="0046661C" w:rsidRPr="0046661C" w:rsidRDefault="0046661C" w:rsidP="0046661C">
      <w:pPr>
        <w:rPr>
          <w:sz w:val="20"/>
          <w:szCs w:val="20"/>
        </w:rPr>
      </w:pPr>
      <w:r w:rsidRPr="0046661C">
        <w:rPr>
          <w:sz w:val="22"/>
          <w:szCs w:val="18"/>
        </w:rPr>
        <w:t>E</w:t>
      </w:r>
      <w:r>
        <w:rPr>
          <w:sz w:val="22"/>
          <w:szCs w:val="18"/>
        </w:rPr>
        <w:t>R</w:t>
      </w:r>
      <w:r w:rsidRPr="0046661C">
        <w:rPr>
          <w:sz w:val="22"/>
          <w:szCs w:val="18"/>
        </w:rPr>
        <w:t xml:space="preserve">/SIE </w:t>
      </w:r>
      <w:r>
        <w:rPr>
          <w:sz w:val="20"/>
          <w:szCs w:val="20"/>
        </w:rPr>
        <w:t>soll sowohl die Personensorge als auch die Vermögenssorge ausüben.</w:t>
      </w:r>
    </w:p>
    <w:p w14:paraId="4AED42AA" w14:textId="498849BB" w:rsidR="0046661C" w:rsidRPr="001F16BD" w:rsidRDefault="0046661C" w:rsidP="008978A9">
      <w:pPr>
        <w:rPr>
          <w:sz w:val="20"/>
          <w:szCs w:val="20"/>
        </w:rPr>
      </w:pPr>
      <w:r>
        <w:rPr>
          <w:sz w:val="20"/>
          <w:szCs w:val="20"/>
        </w:rPr>
        <w:t xml:space="preserve">Sollte </w:t>
      </w:r>
      <w:r w:rsidR="00691E5A">
        <w:rPr>
          <w:sz w:val="22"/>
        </w:rPr>
        <w:t>IHM</w:t>
      </w:r>
      <w:r w:rsidRPr="00910CE0">
        <w:rPr>
          <w:sz w:val="22"/>
        </w:rPr>
        <w:t>/</w:t>
      </w:r>
      <w:r w:rsidR="00691E5A">
        <w:rPr>
          <w:sz w:val="22"/>
        </w:rPr>
        <w:t>IHR</w:t>
      </w:r>
      <w:r w:rsidRPr="00910CE0">
        <w:rPr>
          <w:sz w:val="22"/>
        </w:rPr>
        <w:t xml:space="preserve"> </w:t>
      </w:r>
      <w:r>
        <w:rPr>
          <w:sz w:val="20"/>
          <w:szCs w:val="20"/>
        </w:rPr>
        <w:t xml:space="preserve">die Übernahme des Sorgerechts für </w:t>
      </w:r>
      <w:r w:rsidR="002C7F51">
        <w:rPr>
          <w:sz w:val="20"/>
          <w:szCs w:val="20"/>
        </w:rPr>
        <w:t>mein Kind/meine</w:t>
      </w:r>
      <w:r w:rsidR="00E7285D" w:rsidRPr="00E7285D">
        <w:rPr>
          <w:sz w:val="20"/>
          <w:szCs w:val="20"/>
        </w:rPr>
        <w:t xml:space="preserve"> Kinder</w:t>
      </w:r>
      <w:r w:rsidRPr="00E7285D">
        <w:rPr>
          <w:sz w:val="20"/>
          <w:szCs w:val="20"/>
        </w:rPr>
        <w:t xml:space="preserve"> nicht</w:t>
      </w:r>
      <w:r>
        <w:rPr>
          <w:sz w:val="20"/>
          <w:szCs w:val="20"/>
        </w:rPr>
        <w:t xml:space="preserve"> möglich sein, soll</w:t>
      </w:r>
    </w:p>
    <w:p w14:paraId="328ABDA2" w14:textId="1E43CD3B" w:rsidR="008978A9" w:rsidRDefault="008978A9" w:rsidP="003B2333">
      <w:pPr>
        <w:rPr>
          <w:rFonts w:cstheme="minorHAnsi"/>
          <w:b w:val="0"/>
          <w:bCs/>
          <w:szCs w:val="28"/>
        </w:rPr>
      </w:pPr>
    </w:p>
    <w:p w14:paraId="68F154DE" w14:textId="77777777" w:rsidR="0046661C" w:rsidRPr="0046661C" w:rsidRDefault="0046661C" w:rsidP="0046661C">
      <w:pPr>
        <w:rPr>
          <w:sz w:val="16"/>
          <w:szCs w:val="16"/>
        </w:rPr>
      </w:pPr>
      <w:r w:rsidRPr="0046661C">
        <w:rPr>
          <w:sz w:val="16"/>
          <w:szCs w:val="16"/>
        </w:rPr>
        <w:fldChar w:fldCharType="begin">
          <w:ffData>
            <w:name w:val="Text1"/>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r w:rsidRPr="0046661C">
        <w:rPr>
          <w:sz w:val="16"/>
          <w:szCs w:val="16"/>
        </w:rPr>
        <w:t xml:space="preserve"> </w:t>
      </w:r>
    </w:p>
    <w:p w14:paraId="0D51AD21" w14:textId="77777777" w:rsidR="0046661C" w:rsidRPr="0046661C" w:rsidRDefault="0046661C" w:rsidP="0046661C">
      <w:pPr>
        <w:rPr>
          <w:sz w:val="16"/>
          <w:szCs w:val="16"/>
        </w:rPr>
      </w:pPr>
      <w:r w:rsidRPr="0046661C">
        <w:rPr>
          <w:sz w:val="16"/>
          <w:szCs w:val="16"/>
        </w:rPr>
        <w:t>VORNAME(N) UND NACHNAME</w:t>
      </w:r>
    </w:p>
    <w:p w14:paraId="116B94B9" w14:textId="77777777" w:rsidR="0046661C" w:rsidRPr="0046661C" w:rsidRDefault="0046661C" w:rsidP="0046661C">
      <w:pPr>
        <w:rPr>
          <w:sz w:val="16"/>
          <w:szCs w:val="16"/>
        </w:rPr>
      </w:pPr>
    </w:p>
    <w:p w14:paraId="6735267E" w14:textId="77777777" w:rsidR="0046661C" w:rsidRPr="0046661C" w:rsidRDefault="0046661C" w:rsidP="0046661C">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r w:rsidRPr="0046661C">
        <w:rPr>
          <w:sz w:val="16"/>
          <w:szCs w:val="16"/>
        </w:rPr>
        <w:t xml:space="preserve"> </w:t>
      </w:r>
    </w:p>
    <w:p w14:paraId="7D128CD5" w14:textId="77777777" w:rsidR="0046661C" w:rsidRPr="0046661C" w:rsidRDefault="0046661C" w:rsidP="0046661C">
      <w:pPr>
        <w:rPr>
          <w:sz w:val="16"/>
          <w:szCs w:val="16"/>
        </w:rPr>
      </w:pPr>
      <w:r w:rsidRPr="0046661C">
        <w:rPr>
          <w:sz w:val="16"/>
          <w:szCs w:val="16"/>
        </w:rPr>
        <w:t>STRASSE UND HAUSNUMMER</w:t>
      </w:r>
    </w:p>
    <w:p w14:paraId="4BB1B825" w14:textId="77777777" w:rsidR="0046661C" w:rsidRPr="0046661C" w:rsidRDefault="0046661C" w:rsidP="0046661C">
      <w:pPr>
        <w:rPr>
          <w:sz w:val="16"/>
          <w:szCs w:val="16"/>
        </w:rPr>
      </w:pPr>
    </w:p>
    <w:p w14:paraId="7BF24B83" w14:textId="77777777" w:rsidR="0046661C" w:rsidRPr="0046661C" w:rsidRDefault="0046661C" w:rsidP="0046661C">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p>
    <w:p w14:paraId="1947EC42" w14:textId="77777777" w:rsidR="0046661C" w:rsidRPr="0046661C" w:rsidRDefault="0046661C" w:rsidP="0046661C">
      <w:pPr>
        <w:rPr>
          <w:sz w:val="16"/>
          <w:szCs w:val="16"/>
        </w:rPr>
      </w:pPr>
      <w:r w:rsidRPr="0046661C">
        <w:rPr>
          <w:sz w:val="16"/>
          <w:szCs w:val="16"/>
        </w:rPr>
        <w:t>POSTLEITZAHL UND WOHNORT</w:t>
      </w:r>
    </w:p>
    <w:p w14:paraId="773F69A1" w14:textId="77777777" w:rsidR="0046661C" w:rsidRPr="0046661C" w:rsidRDefault="0046661C" w:rsidP="0046661C">
      <w:pPr>
        <w:rPr>
          <w:sz w:val="16"/>
          <w:szCs w:val="16"/>
        </w:rPr>
      </w:pPr>
    </w:p>
    <w:p w14:paraId="56C43488" w14:textId="77777777" w:rsidR="0046661C" w:rsidRPr="0046661C" w:rsidRDefault="0046661C" w:rsidP="0046661C">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p>
    <w:p w14:paraId="402026BD" w14:textId="77777777" w:rsidR="0046661C" w:rsidRPr="0046661C" w:rsidRDefault="0046661C" w:rsidP="0046661C">
      <w:pPr>
        <w:rPr>
          <w:sz w:val="16"/>
          <w:szCs w:val="16"/>
        </w:rPr>
      </w:pPr>
      <w:r w:rsidRPr="0046661C">
        <w:rPr>
          <w:sz w:val="16"/>
          <w:szCs w:val="16"/>
        </w:rPr>
        <w:t>GEBURTSDATUM</w:t>
      </w:r>
    </w:p>
    <w:p w14:paraId="2A250303" w14:textId="2DF3641C" w:rsidR="0046661C" w:rsidRDefault="0046661C" w:rsidP="003B2333">
      <w:pPr>
        <w:rPr>
          <w:rFonts w:cstheme="minorHAnsi"/>
          <w:b w:val="0"/>
          <w:bCs/>
          <w:szCs w:val="28"/>
        </w:rPr>
      </w:pPr>
    </w:p>
    <w:p w14:paraId="6D544B07" w14:textId="24C08D02" w:rsidR="0046661C" w:rsidRDefault="0046661C" w:rsidP="003B2333">
      <w:pPr>
        <w:rPr>
          <w:rFonts w:cstheme="minorHAnsi"/>
          <w:b w:val="0"/>
          <w:bCs/>
          <w:szCs w:val="28"/>
        </w:rPr>
      </w:pPr>
      <w:r>
        <w:rPr>
          <w:sz w:val="20"/>
          <w:szCs w:val="20"/>
        </w:rPr>
        <w:t xml:space="preserve">das Sorgerecht übernehmen und zum Vormund bestellt werden. </w:t>
      </w:r>
      <w:r w:rsidR="00910CE0" w:rsidRPr="00910CE0">
        <w:rPr>
          <w:sz w:val="22"/>
        </w:rPr>
        <w:t>ER/SIE</w:t>
      </w:r>
      <w:r w:rsidRPr="00910CE0">
        <w:rPr>
          <w:sz w:val="22"/>
        </w:rPr>
        <w:t xml:space="preserve"> </w:t>
      </w:r>
      <w:r>
        <w:rPr>
          <w:sz w:val="20"/>
          <w:szCs w:val="20"/>
        </w:rPr>
        <w:t>soll sowohl die Personensorge als auch die Vermögenssorge ausüben.</w:t>
      </w:r>
    </w:p>
    <w:p w14:paraId="6984964F" w14:textId="77777777" w:rsidR="002C7F51" w:rsidRDefault="002C7F51" w:rsidP="003B2333">
      <w:pPr>
        <w:rPr>
          <w:rFonts w:cstheme="minorHAnsi"/>
          <w:b w:val="0"/>
          <w:bCs/>
          <w:szCs w:val="28"/>
        </w:rPr>
      </w:pPr>
    </w:p>
    <w:p w14:paraId="25D85BBC" w14:textId="020A8B09" w:rsidR="008978A9" w:rsidRDefault="00910CE0" w:rsidP="003B2333">
      <w:pPr>
        <w:rPr>
          <w:sz w:val="20"/>
          <w:szCs w:val="20"/>
        </w:rPr>
      </w:pPr>
      <w:r>
        <w:rPr>
          <w:sz w:val="20"/>
          <w:szCs w:val="20"/>
        </w:rPr>
        <w:t>Keinesfalls soll</w:t>
      </w:r>
    </w:p>
    <w:p w14:paraId="4089076A" w14:textId="77777777" w:rsidR="00910CE0" w:rsidRDefault="00910CE0" w:rsidP="003B2333">
      <w:pPr>
        <w:rPr>
          <w:rFonts w:cstheme="minorHAnsi"/>
          <w:b w:val="0"/>
          <w:bCs/>
          <w:szCs w:val="28"/>
        </w:rPr>
      </w:pPr>
    </w:p>
    <w:p w14:paraId="5F264DB1" w14:textId="77777777" w:rsidR="00910CE0" w:rsidRPr="0046661C" w:rsidRDefault="00910CE0" w:rsidP="00910CE0">
      <w:pPr>
        <w:rPr>
          <w:sz w:val="16"/>
          <w:szCs w:val="16"/>
        </w:rPr>
      </w:pPr>
      <w:r w:rsidRPr="0046661C">
        <w:rPr>
          <w:sz w:val="16"/>
          <w:szCs w:val="16"/>
        </w:rPr>
        <w:fldChar w:fldCharType="begin">
          <w:ffData>
            <w:name w:val="Text1"/>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r w:rsidRPr="0046661C">
        <w:rPr>
          <w:sz w:val="16"/>
          <w:szCs w:val="16"/>
        </w:rPr>
        <w:t xml:space="preserve"> </w:t>
      </w:r>
    </w:p>
    <w:p w14:paraId="5B7F61FB" w14:textId="77777777" w:rsidR="00910CE0" w:rsidRPr="0046661C" w:rsidRDefault="00910CE0" w:rsidP="00910CE0">
      <w:pPr>
        <w:rPr>
          <w:sz w:val="16"/>
          <w:szCs w:val="16"/>
        </w:rPr>
      </w:pPr>
      <w:r w:rsidRPr="0046661C">
        <w:rPr>
          <w:sz w:val="16"/>
          <w:szCs w:val="16"/>
        </w:rPr>
        <w:t>VORNAME(N) UND NACHNAME</w:t>
      </w:r>
    </w:p>
    <w:p w14:paraId="40DEBC7D" w14:textId="77777777" w:rsidR="00910CE0" w:rsidRPr="0046661C" w:rsidRDefault="00910CE0" w:rsidP="00910CE0">
      <w:pPr>
        <w:rPr>
          <w:sz w:val="16"/>
          <w:szCs w:val="16"/>
        </w:rPr>
      </w:pPr>
    </w:p>
    <w:p w14:paraId="3BF1ED3D" w14:textId="77777777" w:rsidR="00910CE0" w:rsidRPr="0046661C" w:rsidRDefault="00910CE0" w:rsidP="00910CE0">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r w:rsidRPr="0046661C">
        <w:rPr>
          <w:sz w:val="16"/>
          <w:szCs w:val="16"/>
        </w:rPr>
        <w:t xml:space="preserve"> </w:t>
      </w:r>
    </w:p>
    <w:p w14:paraId="4B27113B" w14:textId="77777777" w:rsidR="00910CE0" w:rsidRPr="0046661C" w:rsidRDefault="00910CE0" w:rsidP="00910CE0">
      <w:pPr>
        <w:rPr>
          <w:sz w:val="16"/>
          <w:szCs w:val="16"/>
        </w:rPr>
      </w:pPr>
      <w:r w:rsidRPr="0046661C">
        <w:rPr>
          <w:sz w:val="16"/>
          <w:szCs w:val="16"/>
        </w:rPr>
        <w:t>STRASSE UND HAUSNUMMER</w:t>
      </w:r>
    </w:p>
    <w:p w14:paraId="34CCD6A2" w14:textId="77777777" w:rsidR="00910CE0" w:rsidRPr="0046661C" w:rsidRDefault="00910CE0" w:rsidP="00910CE0">
      <w:pPr>
        <w:rPr>
          <w:sz w:val="16"/>
          <w:szCs w:val="16"/>
        </w:rPr>
      </w:pPr>
    </w:p>
    <w:p w14:paraId="3152C24B" w14:textId="77777777" w:rsidR="00910CE0" w:rsidRPr="0046661C" w:rsidRDefault="00910CE0" w:rsidP="00910CE0">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p>
    <w:p w14:paraId="4EF48EFD" w14:textId="77777777" w:rsidR="00910CE0" w:rsidRPr="0046661C" w:rsidRDefault="00910CE0" w:rsidP="00910CE0">
      <w:pPr>
        <w:rPr>
          <w:sz w:val="16"/>
          <w:szCs w:val="16"/>
        </w:rPr>
      </w:pPr>
      <w:r w:rsidRPr="0046661C">
        <w:rPr>
          <w:sz w:val="16"/>
          <w:szCs w:val="16"/>
        </w:rPr>
        <w:t>POSTLEITZAHL UND WOHNORT</w:t>
      </w:r>
    </w:p>
    <w:p w14:paraId="171E4E4A" w14:textId="77777777" w:rsidR="00910CE0" w:rsidRPr="0046661C" w:rsidRDefault="00910CE0" w:rsidP="00910CE0">
      <w:pPr>
        <w:rPr>
          <w:sz w:val="16"/>
          <w:szCs w:val="16"/>
        </w:rPr>
      </w:pPr>
    </w:p>
    <w:p w14:paraId="00AE2036" w14:textId="77777777" w:rsidR="00910CE0" w:rsidRPr="0046661C" w:rsidRDefault="00910CE0" w:rsidP="00910CE0">
      <w:pPr>
        <w:rPr>
          <w:sz w:val="16"/>
          <w:szCs w:val="16"/>
        </w:rPr>
      </w:pPr>
      <w:r w:rsidRPr="0046661C">
        <w:rPr>
          <w:sz w:val="16"/>
          <w:szCs w:val="16"/>
        </w:rPr>
        <w:fldChar w:fldCharType="begin">
          <w:ffData>
            <w:name w:val="Text2"/>
            <w:enabled/>
            <w:calcOnExit w:val="0"/>
            <w:textInput>
              <w:default w:val="____________________________________________ "/>
            </w:textInput>
          </w:ffData>
        </w:fldChar>
      </w:r>
      <w:r w:rsidRPr="0046661C">
        <w:rPr>
          <w:sz w:val="16"/>
          <w:szCs w:val="16"/>
        </w:rPr>
        <w:instrText xml:space="preserve"> FORMTEXT </w:instrText>
      </w:r>
      <w:r w:rsidRPr="0046661C">
        <w:rPr>
          <w:sz w:val="16"/>
          <w:szCs w:val="16"/>
        </w:rPr>
      </w:r>
      <w:r w:rsidRPr="0046661C">
        <w:rPr>
          <w:sz w:val="16"/>
          <w:szCs w:val="16"/>
        </w:rPr>
        <w:fldChar w:fldCharType="separate"/>
      </w:r>
      <w:r w:rsidRPr="0046661C">
        <w:rPr>
          <w:noProof/>
          <w:sz w:val="16"/>
          <w:szCs w:val="16"/>
        </w:rPr>
        <w:t xml:space="preserve">____________________________________________ </w:t>
      </w:r>
      <w:r w:rsidRPr="0046661C">
        <w:rPr>
          <w:sz w:val="16"/>
          <w:szCs w:val="16"/>
        </w:rPr>
        <w:fldChar w:fldCharType="end"/>
      </w:r>
    </w:p>
    <w:p w14:paraId="33167B5A" w14:textId="77777777" w:rsidR="00910CE0" w:rsidRPr="0046661C" w:rsidRDefault="00910CE0" w:rsidP="00910CE0">
      <w:pPr>
        <w:rPr>
          <w:sz w:val="16"/>
          <w:szCs w:val="16"/>
        </w:rPr>
      </w:pPr>
      <w:r w:rsidRPr="0046661C">
        <w:rPr>
          <w:sz w:val="16"/>
          <w:szCs w:val="16"/>
        </w:rPr>
        <w:t>GEBURTSDATUM</w:t>
      </w:r>
    </w:p>
    <w:p w14:paraId="5817287E" w14:textId="77777777" w:rsidR="00910CE0" w:rsidRDefault="00910CE0" w:rsidP="00910CE0">
      <w:pPr>
        <w:rPr>
          <w:sz w:val="20"/>
          <w:szCs w:val="20"/>
        </w:rPr>
      </w:pPr>
    </w:p>
    <w:p w14:paraId="48256824" w14:textId="2B1F5E09" w:rsidR="00910CE0" w:rsidRPr="00691E5A" w:rsidRDefault="00910CE0" w:rsidP="00910CE0">
      <w:pPr>
        <w:rPr>
          <w:sz w:val="20"/>
          <w:szCs w:val="20"/>
        </w:rPr>
      </w:pPr>
      <w:r>
        <w:rPr>
          <w:sz w:val="20"/>
          <w:szCs w:val="20"/>
        </w:rPr>
        <w:t>die Vormundschaft übernehme</w:t>
      </w:r>
      <w:r w:rsidRPr="00691E5A">
        <w:rPr>
          <w:sz w:val="20"/>
          <w:szCs w:val="20"/>
        </w:rPr>
        <w:t>n. Es besteht schon seit vielen Jahren kein persönlicher Kontakt mehr.</w:t>
      </w:r>
    </w:p>
    <w:p w14:paraId="4A452D13" w14:textId="77777777" w:rsidR="00910CE0" w:rsidRPr="0046661C" w:rsidRDefault="00910CE0" w:rsidP="00910CE0">
      <w:pPr>
        <w:rPr>
          <w:sz w:val="16"/>
          <w:szCs w:val="16"/>
        </w:rPr>
      </w:pPr>
    </w:p>
    <w:p w14:paraId="6981D5D2" w14:textId="34F4CE07" w:rsidR="008978A9" w:rsidRDefault="008978A9" w:rsidP="003B2333">
      <w:pPr>
        <w:rPr>
          <w:rFonts w:cstheme="minorHAnsi"/>
          <w:b w:val="0"/>
          <w:bCs/>
          <w:szCs w:val="28"/>
        </w:rPr>
      </w:pPr>
    </w:p>
    <w:p w14:paraId="01920D89" w14:textId="77777777" w:rsidR="008978A9" w:rsidRPr="00805B27" w:rsidRDefault="008978A9" w:rsidP="008978A9">
      <w:pPr>
        <w:rPr>
          <w:b w:val="0"/>
          <w:bCs/>
          <w:sz w:val="20"/>
          <w:szCs w:val="20"/>
        </w:rPr>
      </w:pPr>
      <w:r w:rsidRPr="00805B27">
        <w:rPr>
          <w:b w:val="0"/>
          <w:bCs/>
          <w:sz w:val="20"/>
          <w:szCs w:val="20"/>
        </w:rPr>
        <w:t>________________________________________________</w:t>
      </w:r>
    </w:p>
    <w:p w14:paraId="5B1DFC09" w14:textId="77777777" w:rsidR="008978A9" w:rsidRPr="00805B27" w:rsidRDefault="008978A9" w:rsidP="008978A9">
      <w:pPr>
        <w:rPr>
          <w:b w:val="0"/>
          <w:bCs/>
          <w:sz w:val="20"/>
          <w:szCs w:val="20"/>
        </w:rPr>
      </w:pPr>
      <w:r w:rsidRPr="00805B27">
        <w:rPr>
          <w:b w:val="0"/>
          <w:bCs/>
          <w:sz w:val="20"/>
          <w:szCs w:val="20"/>
        </w:rPr>
        <w:t>ORT, DATUM</w:t>
      </w:r>
    </w:p>
    <w:p w14:paraId="285AD91D" w14:textId="77777777" w:rsidR="008978A9" w:rsidRDefault="008978A9" w:rsidP="008978A9">
      <w:pPr>
        <w:rPr>
          <w:b w:val="0"/>
          <w:bCs/>
          <w:sz w:val="20"/>
          <w:szCs w:val="20"/>
        </w:rPr>
      </w:pPr>
    </w:p>
    <w:p w14:paraId="4047E56F" w14:textId="77777777" w:rsidR="008978A9" w:rsidRDefault="008978A9" w:rsidP="008978A9">
      <w:pPr>
        <w:rPr>
          <w:b w:val="0"/>
          <w:bCs/>
          <w:sz w:val="20"/>
          <w:szCs w:val="20"/>
        </w:rPr>
      </w:pPr>
    </w:p>
    <w:p w14:paraId="21399A22" w14:textId="77777777" w:rsidR="008978A9" w:rsidRPr="00805B27" w:rsidRDefault="008978A9" w:rsidP="008978A9">
      <w:pPr>
        <w:rPr>
          <w:b w:val="0"/>
          <w:bCs/>
          <w:sz w:val="20"/>
          <w:szCs w:val="20"/>
        </w:rPr>
      </w:pPr>
    </w:p>
    <w:p w14:paraId="39DAD6C7" w14:textId="77777777" w:rsidR="008978A9" w:rsidRPr="00805B27" w:rsidRDefault="008978A9" w:rsidP="008978A9">
      <w:pPr>
        <w:rPr>
          <w:b w:val="0"/>
          <w:bCs/>
          <w:sz w:val="20"/>
          <w:szCs w:val="20"/>
        </w:rPr>
      </w:pPr>
      <w:r w:rsidRPr="00805B27">
        <w:rPr>
          <w:b w:val="0"/>
          <w:bCs/>
          <w:sz w:val="20"/>
          <w:szCs w:val="20"/>
        </w:rPr>
        <w:t>________________________________________________</w:t>
      </w:r>
    </w:p>
    <w:p w14:paraId="1B6E74A0" w14:textId="6EC7BC09" w:rsidR="008978A9" w:rsidRPr="0023205A" w:rsidRDefault="008978A9" w:rsidP="008978A9">
      <w:pPr>
        <w:rPr>
          <w:b w:val="0"/>
          <w:bCs/>
          <w:sz w:val="20"/>
          <w:szCs w:val="20"/>
        </w:rPr>
      </w:pPr>
      <w:r w:rsidRPr="00805B27">
        <w:rPr>
          <w:b w:val="0"/>
          <w:bCs/>
          <w:sz w:val="20"/>
          <w:szCs w:val="20"/>
        </w:rPr>
        <w:t>UNTERSCHRIFT</w:t>
      </w:r>
    </w:p>
    <w:p w14:paraId="2E90BC3C" w14:textId="77777777" w:rsidR="008978A9" w:rsidRPr="00E25716" w:rsidRDefault="008978A9" w:rsidP="003B2333">
      <w:pPr>
        <w:rPr>
          <w:rFonts w:cstheme="minorHAnsi"/>
          <w:b w:val="0"/>
          <w:bCs/>
          <w:szCs w:val="28"/>
        </w:rPr>
      </w:pPr>
    </w:p>
    <w:sectPr w:rsidR="008978A9" w:rsidRPr="00E25716" w:rsidSect="00851FBA">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ADA95" w14:textId="77777777" w:rsidR="0086548D" w:rsidRDefault="0086548D">
      <w:r>
        <w:separator/>
      </w:r>
    </w:p>
    <w:p w14:paraId="35504B24" w14:textId="77777777" w:rsidR="0086548D" w:rsidRDefault="0086548D"/>
  </w:endnote>
  <w:endnote w:type="continuationSeparator" w:id="0">
    <w:p w14:paraId="3A5B00FD" w14:textId="77777777" w:rsidR="0086548D" w:rsidRDefault="0086548D">
      <w:r>
        <w:continuationSeparator/>
      </w:r>
    </w:p>
    <w:p w14:paraId="5041C313" w14:textId="77777777" w:rsidR="0086548D" w:rsidRDefault="008654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257B" w14:textId="02E6C484" w:rsidR="00DF027C" w:rsidRDefault="00DF027C">
    <w:pPr>
      <w:pStyle w:val="Fuzeile"/>
      <w:jc w:val="center"/>
    </w:pPr>
  </w:p>
  <w:p w14:paraId="2766B328"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4EDE6" w14:textId="77777777" w:rsidR="0086548D" w:rsidRDefault="0086548D">
      <w:r>
        <w:separator/>
      </w:r>
    </w:p>
    <w:p w14:paraId="1427703E" w14:textId="77777777" w:rsidR="0086548D" w:rsidRDefault="0086548D"/>
  </w:footnote>
  <w:footnote w:type="continuationSeparator" w:id="0">
    <w:p w14:paraId="3625CA85" w14:textId="77777777" w:rsidR="0086548D" w:rsidRDefault="0086548D">
      <w:r>
        <w:continuationSeparator/>
      </w:r>
    </w:p>
    <w:p w14:paraId="62D71147" w14:textId="77777777" w:rsidR="0086548D" w:rsidRDefault="008654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7E1C844" w14:textId="77777777" w:rsidTr="00360494">
      <w:trPr>
        <w:trHeight w:val="978"/>
      </w:trPr>
      <w:tc>
        <w:tcPr>
          <w:tcW w:w="10035" w:type="dxa"/>
          <w:tcBorders>
            <w:top w:val="nil"/>
            <w:left w:val="nil"/>
            <w:bottom w:val="single" w:sz="36" w:space="0" w:color="34ABA2" w:themeColor="accent3"/>
            <w:right w:val="nil"/>
          </w:tcBorders>
        </w:tcPr>
        <w:p w14:paraId="5804C947" w14:textId="4B671452" w:rsidR="00AA5936" w:rsidRPr="00AA5936" w:rsidRDefault="00AA5936" w:rsidP="00AA5936">
          <w:pPr>
            <w:rPr>
              <w:rFonts w:cs="Arial"/>
              <w:bCs/>
              <w:szCs w:val="32"/>
            </w:rPr>
          </w:pPr>
        </w:p>
        <w:p w14:paraId="63900A23" w14:textId="065364F5" w:rsidR="00D077E9" w:rsidRPr="00AA5936" w:rsidRDefault="00D077E9" w:rsidP="00AA5936">
          <w:pPr>
            <w:pStyle w:val="Kopfzeile"/>
            <w:tabs>
              <w:tab w:val="left" w:pos="1290"/>
            </w:tabs>
            <w:rPr>
              <w:bCs/>
              <w:szCs w:val="32"/>
            </w:rPr>
          </w:pPr>
        </w:p>
      </w:tc>
    </w:tr>
  </w:tbl>
  <w:p w14:paraId="1BCCB398"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2F3988"/>
    <w:multiLevelType w:val="hybridMultilevel"/>
    <w:tmpl w:val="CB40D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F3301A3"/>
    <w:multiLevelType w:val="hybridMultilevel"/>
    <w:tmpl w:val="F1389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attachedTemplate r:id="rId1"/>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4AC"/>
    <w:rsid w:val="00005133"/>
    <w:rsid w:val="00014652"/>
    <w:rsid w:val="0002482E"/>
    <w:rsid w:val="00030BDF"/>
    <w:rsid w:val="00035564"/>
    <w:rsid w:val="00050324"/>
    <w:rsid w:val="000A0150"/>
    <w:rsid w:val="000D7280"/>
    <w:rsid w:val="000E63C9"/>
    <w:rsid w:val="000F0C5C"/>
    <w:rsid w:val="00130E9D"/>
    <w:rsid w:val="00133D8B"/>
    <w:rsid w:val="00150A6D"/>
    <w:rsid w:val="0015101D"/>
    <w:rsid w:val="00185B35"/>
    <w:rsid w:val="001F2BC8"/>
    <w:rsid w:val="001F5F6B"/>
    <w:rsid w:val="0023166C"/>
    <w:rsid w:val="0023711E"/>
    <w:rsid w:val="00242A5B"/>
    <w:rsid w:val="00243EBC"/>
    <w:rsid w:val="00246A35"/>
    <w:rsid w:val="00284348"/>
    <w:rsid w:val="002C7F51"/>
    <w:rsid w:val="002D1E5C"/>
    <w:rsid w:val="002F1DBC"/>
    <w:rsid w:val="002F51F5"/>
    <w:rsid w:val="002F7025"/>
    <w:rsid w:val="00312137"/>
    <w:rsid w:val="00330359"/>
    <w:rsid w:val="003356D5"/>
    <w:rsid w:val="0033762F"/>
    <w:rsid w:val="00360494"/>
    <w:rsid w:val="00366C7E"/>
    <w:rsid w:val="00384EA3"/>
    <w:rsid w:val="00386BE2"/>
    <w:rsid w:val="003A39A1"/>
    <w:rsid w:val="003B2333"/>
    <w:rsid w:val="003B5EC9"/>
    <w:rsid w:val="003C2191"/>
    <w:rsid w:val="003C7F79"/>
    <w:rsid w:val="003D3863"/>
    <w:rsid w:val="003D4398"/>
    <w:rsid w:val="004110DE"/>
    <w:rsid w:val="0044085A"/>
    <w:rsid w:val="0046661C"/>
    <w:rsid w:val="0048182B"/>
    <w:rsid w:val="004B21A5"/>
    <w:rsid w:val="004C5587"/>
    <w:rsid w:val="005037F0"/>
    <w:rsid w:val="00516A86"/>
    <w:rsid w:val="005275F6"/>
    <w:rsid w:val="00572102"/>
    <w:rsid w:val="005F1BB0"/>
    <w:rsid w:val="0062394C"/>
    <w:rsid w:val="00656C4D"/>
    <w:rsid w:val="00691E5A"/>
    <w:rsid w:val="006D7037"/>
    <w:rsid w:val="006E5716"/>
    <w:rsid w:val="00702846"/>
    <w:rsid w:val="0071265C"/>
    <w:rsid w:val="007302B3"/>
    <w:rsid w:val="00730733"/>
    <w:rsid w:val="00730E3A"/>
    <w:rsid w:val="00736AAF"/>
    <w:rsid w:val="00762072"/>
    <w:rsid w:val="00765B2A"/>
    <w:rsid w:val="007703C2"/>
    <w:rsid w:val="00783A34"/>
    <w:rsid w:val="007B2EF5"/>
    <w:rsid w:val="007C6B52"/>
    <w:rsid w:val="007D110A"/>
    <w:rsid w:val="007D16C5"/>
    <w:rsid w:val="00851FBA"/>
    <w:rsid w:val="00862FE4"/>
    <w:rsid w:val="0086389A"/>
    <w:rsid w:val="0086548D"/>
    <w:rsid w:val="0087605E"/>
    <w:rsid w:val="008978A9"/>
    <w:rsid w:val="008B1FEE"/>
    <w:rsid w:val="00903C32"/>
    <w:rsid w:val="00910CE0"/>
    <w:rsid w:val="00916B16"/>
    <w:rsid w:val="009173B9"/>
    <w:rsid w:val="0093335D"/>
    <w:rsid w:val="00934FCE"/>
    <w:rsid w:val="0093613E"/>
    <w:rsid w:val="00943026"/>
    <w:rsid w:val="00966B81"/>
    <w:rsid w:val="009C7720"/>
    <w:rsid w:val="00A04AFB"/>
    <w:rsid w:val="00A23AFA"/>
    <w:rsid w:val="00A31B3E"/>
    <w:rsid w:val="00A532F3"/>
    <w:rsid w:val="00A8489E"/>
    <w:rsid w:val="00AA5936"/>
    <w:rsid w:val="00AB02A7"/>
    <w:rsid w:val="00AC29F3"/>
    <w:rsid w:val="00AF136E"/>
    <w:rsid w:val="00AF35ED"/>
    <w:rsid w:val="00AF3A16"/>
    <w:rsid w:val="00B122CF"/>
    <w:rsid w:val="00B231E5"/>
    <w:rsid w:val="00B30E21"/>
    <w:rsid w:val="00B4509B"/>
    <w:rsid w:val="00B574AC"/>
    <w:rsid w:val="00B70AB6"/>
    <w:rsid w:val="00B80AB0"/>
    <w:rsid w:val="00B83291"/>
    <w:rsid w:val="00B87C13"/>
    <w:rsid w:val="00C02B87"/>
    <w:rsid w:val="00C4086D"/>
    <w:rsid w:val="00C76753"/>
    <w:rsid w:val="00CA1896"/>
    <w:rsid w:val="00CB4E1C"/>
    <w:rsid w:val="00CB5B28"/>
    <w:rsid w:val="00CB70B6"/>
    <w:rsid w:val="00CF5371"/>
    <w:rsid w:val="00D0323A"/>
    <w:rsid w:val="00D0559F"/>
    <w:rsid w:val="00D077E9"/>
    <w:rsid w:val="00D1088E"/>
    <w:rsid w:val="00D24566"/>
    <w:rsid w:val="00D42CB7"/>
    <w:rsid w:val="00D5183C"/>
    <w:rsid w:val="00D5413D"/>
    <w:rsid w:val="00D570A9"/>
    <w:rsid w:val="00D70D02"/>
    <w:rsid w:val="00D770C7"/>
    <w:rsid w:val="00D86945"/>
    <w:rsid w:val="00D90290"/>
    <w:rsid w:val="00DD152F"/>
    <w:rsid w:val="00DE213F"/>
    <w:rsid w:val="00DF027C"/>
    <w:rsid w:val="00E00A32"/>
    <w:rsid w:val="00E22ACD"/>
    <w:rsid w:val="00E25716"/>
    <w:rsid w:val="00E620B0"/>
    <w:rsid w:val="00E7285D"/>
    <w:rsid w:val="00E81B40"/>
    <w:rsid w:val="00ED2C23"/>
    <w:rsid w:val="00EE6762"/>
    <w:rsid w:val="00EF0A34"/>
    <w:rsid w:val="00EF555B"/>
    <w:rsid w:val="00F027BB"/>
    <w:rsid w:val="00F06D27"/>
    <w:rsid w:val="00F11DCF"/>
    <w:rsid w:val="00F162EA"/>
    <w:rsid w:val="00F52D27"/>
    <w:rsid w:val="00F83527"/>
    <w:rsid w:val="00FA18AD"/>
    <w:rsid w:val="00FA3720"/>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D34468"/>
  <w15:docId w15:val="{5D35039F-1F19-4E12-A3A8-5690A65E0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945"/>
    <w:pPr>
      <w:spacing w:after="0"/>
    </w:pPr>
    <w:rPr>
      <w:rFonts w:eastAsiaTheme="minorEastAsia"/>
      <w:b/>
      <w:color w:val="082A75" w:themeColor="text2"/>
      <w:sz w:val="28"/>
      <w:szCs w:val="22"/>
    </w:rPr>
  </w:style>
  <w:style w:type="paragraph" w:styleId="berschrift1">
    <w:name w:val="heading 1"/>
    <w:basedOn w:val="Standard"/>
    <w:link w:val="berschrift1Zchn"/>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51FBA"/>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uiPriority w:val="4"/>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paragraph" w:styleId="Listenabsatz">
    <w:name w:val="List Paragraph"/>
    <w:basedOn w:val="Standard"/>
    <w:uiPriority w:val="34"/>
    <w:unhideWhenUsed/>
    <w:qFormat/>
    <w:rsid w:val="003C7F79"/>
    <w:pPr>
      <w:ind w:left="720"/>
      <w:contextualSpacing/>
    </w:pPr>
  </w:style>
  <w:style w:type="paragraph" w:customStyle="1" w:styleId="Default">
    <w:name w:val="Default"/>
    <w:rsid w:val="00C76753"/>
    <w:pPr>
      <w:autoSpaceDE w:val="0"/>
      <w:autoSpaceDN w:val="0"/>
      <w:adjustRightInd w:val="0"/>
      <w:spacing w:after="0" w:line="240" w:lineRule="auto"/>
    </w:pPr>
    <w:rPr>
      <w:rFonts w:ascii="Arial" w:hAnsi="Arial" w:cs="Arial"/>
      <w:color w:val="000000"/>
    </w:rPr>
  </w:style>
  <w:style w:type="character" w:customStyle="1" w:styleId="berschrift3Zchn">
    <w:name w:val="Überschrift 3 Zchn"/>
    <w:basedOn w:val="Absatz-Standardschriftart"/>
    <w:link w:val="berschrift3"/>
    <w:rsid w:val="00851FBA"/>
    <w:rPr>
      <w:rFonts w:ascii="Calibri" w:eastAsia="Times New Roman" w:hAnsi="Calibri" w:cs="Times New Roman"/>
      <w:b/>
      <w:sz w:val="30"/>
      <w:szCs w:val="20"/>
      <w:lang w:eastAsia="de-DE"/>
    </w:rPr>
  </w:style>
  <w:style w:type="character" w:styleId="Kommentarzeichen">
    <w:name w:val="annotation reference"/>
    <w:basedOn w:val="Absatz-Standardschriftart"/>
    <w:uiPriority w:val="99"/>
    <w:semiHidden/>
    <w:unhideWhenUsed/>
    <w:rsid w:val="00CB70B6"/>
    <w:rPr>
      <w:sz w:val="16"/>
      <w:szCs w:val="16"/>
    </w:rPr>
  </w:style>
  <w:style w:type="paragraph" w:styleId="Kommentartext">
    <w:name w:val="annotation text"/>
    <w:basedOn w:val="Standard"/>
    <w:link w:val="KommentartextZchn"/>
    <w:uiPriority w:val="99"/>
    <w:semiHidden/>
    <w:unhideWhenUsed/>
    <w:rsid w:val="00CB70B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B70B6"/>
    <w:rPr>
      <w:rFonts w:eastAsiaTheme="minorEastAsia"/>
      <w:b/>
      <w:color w:val="082A75" w:themeColor="text2"/>
      <w:sz w:val="20"/>
      <w:szCs w:val="20"/>
    </w:rPr>
  </w:style>
  <w:style w:type="paragraph" w:styleId="Kommentarthema">
    <w:name w:val="annotation subject"/>
    <w:basedOn w:val="Kommentartext"/>
    <w:next w:val="Kommentartext"/>
    <w:link w:val="KommentarthemaZchn"/>
    <w:uiPriority w:val="99"/>
    <w:semiHidden/>
    <w:unhideWhenUsed/>
    <w:rsid w:val="00CB70B6"/>
    <w:rPr>
      <w:bCs/>
    </w:rPr>
  </w:style>
  <w:style w:type="character" w:customStyle="1" w:styleId="KommentarthemaZchn">
    <w:name w:val="Kommentarthema Zchn"/>
    <w:basedOn w:val="KommentartextZchn"/>
    <w:link w:val="Kommentarthema"/>
    <w:uiPriority w:val="99"/>
    <w:semiHidden/>
    <w:rsid w:val="00CB70B6"/>
    <w:rPr>
      <w:rFonts w:eastAsiaTheme="minorEastAsia"/>
      <w:b/>
      <w:bCs/>
      <w:color w:val="082A75"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76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38094E832B4050857665E642CFBCC3"/>
        <w:category>
          <w:name w:val="Allgemein"/>
          <w:gallery w:val="placeholder"/>
        </w:category>
        <w:types>
          <w:type w:val="bbPlcHdr"/>
        </w:types>
        <w:behaviors>
          <w:behavior w:val="content"/>
        </w:behaviors>
        <w:guid w:val="{9E129333-88EF-41D2-AF6A-59D71441ADD1}"/>
      </w:docPartPr>
      <w:docPartBody>
        <w:p w:rsidR="00F84F24" w:rsidRDefault="008E36DE" w:rsidP="008E36DE">
          <w:pPr>
            <w:pStyle w:val="6D38094E832B4050857665E642CFBCC3"/>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CF6"/>
    <w:rsid w:val="005C0CF6"/>
    <w:rsid w:val="00687135"/>
    <w:rsid w:val="008E36DE"/>
    <w:rsid w:val="00C101F5"/>
    <w:rsid w:val="00DE0790"/>
    <w:rsid w:val="00DE0CD2"/>
    <w:rsid w:val="00F84F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Pr>
      <w:caps/>
      <w:color w:val="44546A" w:themeColor="text2"/>
      <w:spacing w:val="20"/>
      <w:sz w:val="32"/>
      <w:lang w:eastAsia="en-US"/>
    </w:rPr>
  </w:style>
  <w:style w:type="paragraph" w:customStyle="1" w:styleId="6D38094E832B4050857665E642CFBCC3">
    <w:name w:val="6D38094E832B4050857665E642CFBCC3"/>
    <w:rsid w:val="008E36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Template>
  <TotalTime>0</TotalTime>
  <Pages>4</Pages>
  <Words>873</Words>
  <Characters>5502</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Fahrschulapp - Theorie Trainer</cp:lastModifiedBy>
  <cp:revision>7</cp:revision>
  <cp:lastPrinted>2021-03-19T14:44:00Z</cp:lastPrinted>
  <dcterms:created xsi:type="dcterms:W3CDTF">2021-03-09T14:37:00Z</dcterms:created>
  <dcterms:modified xsi:type="dcterms:W3CDTF">2021-11-17T14:22:00Z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